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2F" w:rsidRDefault="00D7152F">
      <w:pPr>
        <w:spacing w:after="160" w:line="259" w:lineRule="auto"/>
      </w:pPr>
      <w:bookmarkStart w:id="0" w:name="_GoBack"/>
      <w:bookmarkEnd w:id="0"/>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r>
        <w:rPr>
          <w:rFonts w:ascii="Helvetica" w:hAnsi="Helvetica" w:cs="Helvetica"/>
          <w:noProof/>
          <w:color w:val="373737"/>
          <w:sz w:val="23"/>
          <w:szCs w:val="23"/>
          <w:lang w:val="is-IS" w:eastAsia="is-IS"/>
        </w:rPr>
        <w:drawing>
          <wp:anchor distT="0" distB="0" distL="114300" distR="114300" simplePos="0" relativeHeight="251659264" behindDoc="1" locked="0" layoutInCell="1" allowOverlap="1" wp14:anchorId="009013C9" wp14:editId="3253B886">
            <wp:simplePos x="0" y="0"/>
            <wp:positionH relativeFrom="margin">
              <wp:posOffset>1504950</wp:posOffset>
            </wp:positionH>
            <wp:positionV relativeFrom="margin">
              <wp:posOffset>1265555</wp:posOffset>
            </wp:positionV>
            <wp:extent cx="2847975" cy="2776220"/>
            <wp:effectExtent l="0" t="0" r="9525" b="5080"/>
            <wp:wrapNone/>
            <wp:docPr id="10" name="Picture 10" descr="http://innri.samgongustofa.is/wp-content/gallery/logo-samgongustofu/sgs-logo-s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95743" name="shTopImg" descr="http://innri.samgongustofa.is/wp-content/gallery/logo-samgongustofu/sgs-logo-stak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47975" cy="277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rsidP="00D7152F">
      <w:pPr>
        <w:spacing w:after="160" w:line="259" w:lineRule="auto"/>
        <w:jc w:val="center"/>
        <w:rPr>
          <w:b/>
          <w:sz w:val="32"/>
        </w:rPr>
      </w:pPr>
    </w:p>
    <w:p w:rsidR="00D7152F" w:rsidRDefault="00D7152F" w:rsidP="00D7152F">
      <w:pPr>
        <w:spacing w:after="160" w:line="259" w:lineRule="auto"/>
        <w:jc w:val="center"/>
        <w:rPr>
          <w:b/>
          <w:sz w:val="32"/>
        </w:rPr>
      </w:pPr>
    </w:p>
    <w:p w:rsidR="00D7152F" w:rsidRDefault="00D7152F" w:rsidP="00D7152F">
      <w:pPr>
        <w:spacing w:after="160" w:line="259" w:lineRule="auto"/>
        <w:jc w:val="center"/>
        <w:rPr>
          <w:b/>
          <w:sz w:val="32"/>
        </w:rPr>
      </w:pPr>
    </w:p>
    <w:p w:rsidR="00D7152F" w:rsidRDefault="00D7152F" w:rsidP="00D7152F">
      <w:pPr>
        <w:spacing w:after="160" w:line="259" w:lineRule="auto"/>
        <w:jc w:val="center"/>
        <w:rPr>
          <w:b/>
          <w:sz w:val="32"/>
        </w:rPr>
      </w:pPr>
    </w:p>
    <w:p w:rsidR="00D7152F" w:rsidRDefault="00D7152F" w:rsidP="00D7152F">
      <w:pPr>
        <w:spacing w:after="160" w:line="259" w:lineRule="auto"/>
        <w:jc w:val="center"/>
        <w:rPr>
          <w:b/>
          <w:sz w:val="32"/>
        </w:rPr>
      </w:pPr>
    </w:p>
    <w:p w:rsidR="00D7152F" w:rsidRDefault="00D7152F" w:rsidP="00D7152F">
      <w:pPr>
        <w:spacing w:after="160" w:line="259" w:lineRule="auto"/>
        <w:jc w:val="center"/>
        <w:rPr>
          <w:b/>
          <w:sz w:val="32"/>
        </w:rPr>
      </w:pPr>
    </w:p>
    <w:p w:rsidR="00D7152F" w:rsidRPr="00D7152F" w:rsidRDefault="00D7152F" w:rsidP="00D7152F">
      <w:pPr>
        <w:spacing w:after="160" w:line="259" w:lineRule="auto"/>
        <w:jc w:val="center"/>
        <w:rPr>
          <w:b/>
          <w:sz w:val="32"/>
        </w:rPr>
      </w:pPr>
      <w:r w:rsidRPr="00D7152F">
        <w:rPr>
          <w:b/>
          <w:sz w:val="32"/>
        </w:rPr>
        <w:t>APPLICATION FOR ELECTRONIC FLIGHT BAG (EFB)</w:t>
      </w: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Default="00D7152F">
      <w:pPr>
        <w:spacing w:after="160" w:line="259" w:lineRule="auto"/>
      </w:pPr>
    </w:p>
    <w:p w:rsidR="00D7152F" w:rsidRPr="00D7152F" w:rsidRDefault="00D7152F" w:rsidP="00D7152F">
      <w:pPr>
        <w:autoSpaceDE w:val="0"/>
        <w:autoSpaceDN w:val="0"/>
        <w:adjustRightInd w:val="0"/>
        <w:spacing w:after="0" w:line="240" w:lineRule="auto"/>
        <w:jc w:val="both"/>
        <w:rPr>
          <w:sz w:val="18"/>
        </w:rPr>
        <w:sectPr w:rsidR="00D7152F" w:rsidRPr="00D7152F" w:rsidSect="00774AA5">
          <w:headerReference w:type="default" r:id="rId9"/>
          <w:footerReference w:type="default" r:id="rId10"/>
          <w:headerReference w:type="first" r:id="rId11"/>
          <w:footerReference w:type="first" r:id="rId12"/>
          <w:pgSz w:w="12240" w:h="15840"/>
          <w:pgMar w:top="567" w:right="1440" w:bottom="1440" w:left="1440" w:header="708" w:footer="708" w:gutter="0"/>
          <w:cols w:space="708"/>
          <w:titlePg/>
          <w:docGrid w:linePitch="360"/>
        </w:sectPr>
      </w:pPr>
      <w:r w:rsidRPr="00D7152F">
        <w:rPr>
          <w:rFonts w:ascii="Arial,Bold" w:hAnsi="Arial,Bold" w:cs="Arial,Bold"/>
          <w:b/>
          <w:bCs/>
          <w:color w:val="0001FF"/>
          <w:sz w:val="20"/>
          <w:szCs w:val="24"/>
          <w:lang w:val="is-IS"/>
        </w:rPr>
        <w:t>Note: Disclaimer: This document is meant as an aid for operators to</w:t>
      </w:r>
      <w:r>
        <w:rPr>
          <w:rFonts w:ascii="Arial,Bold" w:hAnsi="Arial,Bold" w:cs="Arial,Bold"/>
          <w:b/>
          <w:bCs/>
          <w:color w:val="0001FF"/>
          <w:sz w:val="20"/>
          <w:szCs w:val="24"/>
          <w:lang w:val="is-IS"/>
        </w:rPr>
        <w:t xml:space="preserve"> </w:t>
      </w:r>
      <w:r w:rsidRPr="00D7152F">
        <w:rPr>
          <w:rFonts w:ascii="Arial" w:eastAsia="Arial" w:hAnsi="Arial" w:cs="Arial"/>
          <w:b/>
          <w:bCs/>
          <w:color w:val="0001FF"/>
          <w:sz w:val="20"/>
          <w:szCs w:val="24"/>
          <w:lang w:val="is-IS"/>
        </w:rPr>
        <w:t xml:space="preserve">demonstrate </w:t>
      </w:r>
      <w:r w:rsidRPr="00D7152F">
        <w:rPr>
          <w:rFonts w:ascii="Arial,Bold" w:hAnsi="Arial,Bold" w:cs="Arial,Bold"/>
          <w:b/>
          <w:bCs/>
          <w:color w:val="0001FF"/>
          <w:sz w:val="20"/>
          <w:szCs w:val="24"/>
          <w:lang w:val="is-IS"/>
        </w:rPr>
        <w:t xml:space="preserve">compliance with the applicable rules </w:t>
      </w:r>
      <w:r w:rsidRPr="00D7152F">
        <w:rPr>
          <w:rFonts w:ascii="Arial-BoldMT" w:hAnsi="Arial-BoldMT" w:cs="Arial-BoldMT"/>
          <w:b/>
          <w:bCs/>
          <w:color w:val="0001FF"/>
          <w:sz w:val="20"/>
          <w:szCs w:val="24"/>
          <w:lang w:val="is-IS"/>
        </w:rPr>
        <w:t>as part of the EFB Application</w:t>
      </w:r>
      <w:r>
        <w:rPr>
          <w:rFonts w:ascii="Arial-BoldMT" w:hAnsi="Arial-BoldMT" w:cs="Arial-BoldMT"/>
          <w:b/>
          <w:bCs/>
          <w:color w:val="0001FF"/>
          <w:sz w:val="20"/>
          <w:szCs w:val="24"/>
          <w:lang w:val="is-IS"/>
        </w:rPr>
        <w:t xml:space="preserve"> </w:t>
      </w:r>
      <w:r w:rsidRPr="00D7152F">
        <w:rPr>
          <w:rFonts w:ascii="Arial-BoldMT" w:hAnsi="Arial-BoldMT" w:cs="Arial-BoldMT"/>
          <w:b/>
          <w:bCs/>
          <w:color w:val="0001FF"/>
          <w:sz w:val="20"/>
          <w:szCs w:val="24"/>
          <w:lang w:val="is-IS"/>
        </w:rPr>
        <w:t>process</w:t>
      </w:r>
      <w:r w:rsidRPr="00D7152F">
        <w:rPr>
          <w:rFonts w:ascii="Arial,Bold" w:hAnsi="Arial,Bold" w:cs="Arial,Bold"/>
          <w:b/>
          <w:bCs/>
          <w:color w:val="0001FF"/>
          <w:sz w:val="20"/>
          <w:szCs w:val="24"/>
          <w:lang w:val="is-IS"/>
        </w:rPr>
        <w:t>. If any differences or discrepancies exist between this document and</w:t>
      </w:r>
      <w:r>
        <w:rPr>
          <w:rFonts w:ascii="Arial,Bold" w:hAnsi="Arial,Bold" w:cs="Arial,Bold"/>
          <w:b/>
          <w:bCs/>
          <w:color w:val="0001FF"/>
          <w:sz w:val="20"/>
          <w:szCs w:val="24"/>
          <w:lang w:val="is-IS"/>
        </w:rPr>
        <w:t xml:space="preserve"> </w:t>
      </w:r>
      <w:r w:rsidRPr="00D7152F">
        <w:rPr>
          <w:rFonts w:ascii="Arial,Bold" w:hAnsi="Arial,Bold" w:cs="Arial,Bold"/>
          <w:b/>
          <w:bCs/>
          <w:color w:val="0001FF"/>
          <w:sz w:val="20"/>
          <w:szCs w:val="24"/>
          <w:lang w:val="is-IS"/>
        </w:rPr>
        <w:t>the applicable EU regulations and EASA AMC/GM the latter prevail and must</w:t>
      </w:r>
      <w:r>
        <w:rPr>
          <w:rFonts w:ascii="Arial,Bold" w:hAnsi="Arial,Bold" w:cs="Arial,Bold"/>
          <w:b/>
          <w:bCs/>
          <w:color w:val="0001FF"/>
          <w:sz w:val="20"/>
          <w:szCs w:val="24"/>
          <w:lang w:val="is-IS"/>
        </w:rPr>
        <w:t xml:space="preserve"> </w:t>
      </w:r>
      <w:r w:rsidRPr="00D7152F">
        <w:rPr>
          <w:rFonts w:ascii="Arial,Bold" w:hAnsi="Arial,Bold" w:cs="Arial,Bold"/>
          <w:b/>
          <w:bCs/>
          <w:color w:val="0001FF"/>
          <w:sz w:val="20"/>
          <w:szCs w:val="24"/>
          <w:lang w:val="is-IS"/>
        </w:rPr>
        <w:t>always be consulted.</w:t>
      </w:r>
    </w:p>
    <w:tbl>
      <w:tblPr>
        <w:tblpPr w:leftFromText="180" w:rightFromText="180" w:vertAnchor="text" w:horzAnchor="margin" w:tblpY="274"/>
        <w:tblW w:w="10009" w:type="dxa"/>
        <w:tblLayout w:type="fixed"/>
        <w:tblCellMar>
          <w:left w:w="0" w:type="dxa"/>
          <w:right w:w="0" w:type="dxa"/>
        </w:tblCellMar>
        <w:tblLook w:val="01E0" w:firstRow="1" w:lastRow="1" w:firstColumn="1" w:lastColumn="1" w:noHBand="0" w:noVBand="0"/>
      </w:tblPr>
      <w:tblGrid>
        <w:gridCol w:w="5004"/>
        <w:gridCol w:w="5005"/>
      </w:tblGrid>
      <w:tr w:rsidR="00D7152F" w:rsidTr="00D7152F">
        <w:trPr>
          <w:trHeight w:hRule="exact" w:val="353"/>
        </w:trPr>
        <w:tc>
          <w:tcPr>
            <w:tcW w:w="1000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7152F" w:rsidRDefault="00D7152F" w:rsidP="00D7152F">
            <w:pPr>
              <w:spacing w:before="29"/>
              <w:ind w:left="107"/>
              <w:rPr>
                <w:rFonts w:ascii="Arial" w:eastAsia="Arial" w:hAnsi="Arial" w:cs="Arial"/>
                <w:sz w:val="18"/>
                <w:szCs w:val="18"/>
              </w:rPr>
            </w:pPr>
            <w:r>
              <w:rPr>
                <w:rFonts w:ascii="Arial" w:eastAsia="Arial" w:hAnsi="Arial" w:cs="Arial"/>
                <w:b/>
                <w:sz w:val="18"/>
                <w:szCs w:val="18"/>
              </w:rPr>
              <w:lastRenderedPageBreak/>
              <w:t xml:space="preserve">1    </w:t>
            </w:r>
            <w:r>
              <w:rPr>
                <w:rFonts w:ascii="Arial" w:eastAsia="Arial" w:hAnsi="Arial" w:cs="Arial"/>
                <w:b/>
                <w:spacing w:val="1"/>
                <w:sz w:val="18"/>
                <w:szCs w:val="18"/>
              </w:rPr>
              <w:t xml:space="preserve"> </w:t>
            </w:r>
            <w:r>
              <w:rPr>
                <w:rFonts w:ascii="Arial" w:eastAsia="Arial" w:hAnsi="Arial" w:cs="Arial"/>
                <w:b/>
                <w:spacing w:val="-2"/>
                <w:w w:val="89"/>
                <w:sz w:val="18"/>
                <w:szCs w:val="18"/>
              </w:rPr>
              <w:t>ICETRA use only.</w:t>
            </w:r>
          </w:p>
        </w:tc>
      </w:tr>
      <w:tr w:rsidR="00D7152F" w:rsidTr="00D7152F">
        <w:trPr>
          <w:trHeight w:hRule="exact" w:val="933"/>
        </w:trPr>
        <w:tc>
          <w:tcPr>
            <w:tcW w:w="5004" w:type="dxa"/>
            <w:tcBorders>
              <w:top w:val="single" w:sz="6" w:space="0" w:color="000000"/>
              <w:left w:val="single" w:sz="6" w:space="0" w:color="000000"/>
              <w:bottom w:val="single" w:sz="6" w:space="0" w:color="000000"/>
              <w:right w:val="single" w:sz="6" w:space="0" w:color="000000"/>
            </w:tcBorders>
            <w:vAlign w:val="center"/>
          </w:tcPr>
          <w:p w:rsidR="00B722F1" w:rsidRDefault="00B722F1" w:rsidP="00D7152F">
            <w:pPr>
              <w:spacing w:before="39"/>
              <w:ind w:right="341"/>
              <w:rPr>
                <w:rFonts w:ascii="Calibri" w:eastAsia="Arial" w:hAnsi="Calibri" w:cs="Calibri"/>
                <w:b/>
                <w:sz w:val="20"/>
                <w:szCs w:val="20"/>
              </w:rPr>
            </w:pPr>
            <w:r>
              <w:rPr>
                <w:rFonts w:ascii="Calibri" w:eastAsia="Arial" w:hAnsi="Calibri" w:cs="Calibri"/>
                <w:b/>
                <w:sz w:val="20"/>
                <w:szCs w:val="20"/>
              </w:rPr>
              <w:t xml:space="preserve"> </w:t>
            </w:r>
          </w:p>
          <w:p w:rsidR="00D7152F" w:rsidRPr="00165F32" w:rsidRDefault="00D7152F" w:rsidP="006D05AF">
            <w:pPr>
              <w:spacing w:before="39"/>
              <w:ind w:right="341"/>
              <w:rPr>
                <w:rFonts w:ascii="Calibri" w:eastAsia="Arial" w:hAnsi="Calibri" w:cs="Calibri"/>
                <w:b/>
                <w:sz w:val="20"/>
                <w:szCs w:val="20"/>
              </w:rPr>
            </w:pPr>
            <w:r>
              <w:rPr>
                <w:rFonts w:ascii="Calibri" w:eastAsia="Arial" w:hAnsi="Calibri" w:cs="Calibri"/>
                <w:b/>
                <w:sz w:val="20"/>
                <w:szCs w:val="20"/>
              </w:rPr>
              <w:t>CASE ref:</w:t>
            </w:r>
            <w:r w:rsidR="006D05AF">
              <w:rPr>
                <w:rFonts w:ascii="Calibri" w:eastAsia="Arial" w:hAnsi="Calibri" w:cs="Calibri"/>
                <w:b/>
                <w:sz w:val="20"/>
                <w:szCs w:val="20"/>
              </w:rPr>
              <w:t xml:space="preserve"> </w:t>
            </w:r>
            <w:r w:rsidR="006D05AF">
              <w:rPr>
                <w:rFonts w:ascii="Arial (PCL6)" w:hAnsi="Arial (PCL6)"/>
                <w:sz w:val="20"/>
              </w:rPr>
              <w:fldChar w:fldCharType="begin">
                <w:ffData>
                  <w:name w:val="Text1"/>
                  <w:enabled/>
                  <w:calcOnExit w:val="0"/>
                  <w:textInput/>
                </w:ffData>
              </w:fldChar>
            </w:r>
            <w:r w:rsidR="006D05AF">
              <w:rPr>
                <w:rFonts w:ascii="Arial (PCL6)" w:hAnsi="Arial (PCL6)"/>
                <w:sz w:val="20"/>
              </w:rPr>
              <w:instrText xml:space="preserve"> FORMTEXT </w:instrText>
            </w:r>
            <w:r w:rsidR="006D05AF">
              <w:rPr>
                <w:rFonts w:ascii="Arial (PCL6)" w:hAnsi="Arial (PCL6)"/>
                <w:sz w:val="20"/>
              </w:rPr>
            </w:r>
            <w:r w:rsidR="006D05AF">
              <w:rPr>
                <w:rFonts w:ascii="Arial (PCL6)" w:hAnsi="Arial (PCL6)"/>
                <w:sz w:val="20"/>
              </w:rPr>
              <w:fldChar w:fldCharType="separate"/>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sz w:val="20"/>
              </w:rPr>
              <w:fldChar w:fldCharType="end"/>
            </w:r>
          </w:p>
        </w:tc>
        <w:tc>
          <w:tcPr>
            <w:tcW w:w="5005" w:type="dxa"/>
            <w:tcBorders>
              <w:top w:val="single" w:sz="6" w:space="0" w:color="000000"/>
              <w:left w:val="single" w:sz="6" w:space="0" w:color="000000"/>
              <w:bottom w:val="single" w:sz="6" w:space="0" w:color="000000"/>
              <w:right w:val="single" w:sz="6" w:space="0" w:color="000000"/>
            </w:tcBorders>
            <w:vAlign w:val="center"/>
          </w:tcPr>
          <w:p w:rsidR="00B722F1" w:rsidRDefault="00B722F1" w:rsidP="00D7152F">
            <w:pPr>
              <w:spacing w:before="39"/>
              <w:ind w:right="341"/>
              <w:rPr>
                <w:rFonts w:ascii="Calibri" w:eastAsia="Arial" w:hAnsi="Calibri" w:cs="Calibri"/>
                <w:b/>
                <w:sz w:val="20"/>
                <w:szCs w:val="20"/>
              </w:rPr>
            </w:pPr>
            <w:r>
              <w:rPr>
                <w:rFonts w:ascii="Calibri" w:eastAsia="Arial" w:hAnsi="Calibri" w:cs="Calibri"/>
                <w:b/>
                <w:sz w:val="20"/>
                <w:szCs w:val="20"/>
              </w:rPr>
              <w:t xml:space="preserve"> </w:t>
            </w:r>
          </w:p>
          <w:p w:rsidR="00D7152F" w:rsidRPr="00165F32" w:rsidRDefault="00D7152F" w:rsidP="006D05AF">
            <w:pPr>
              <w:spacing w:before="39"/>
              <w:ind w:right="341"/>
              <w:rPr>
                <w:rFonts w:ascii="Calibri" w:eastAsia="Arial" w:hAnsi="Calibri" w:cs="Calibri"/>
                <w:b/>
                <w:sz w:val="20"/>
                <w:szCs w:val="20"/>
              </w:rPr>
            </w:pPr>
            <w:r>
              <w:rPr>
                <w:rFonts w:ascii="Calibri" w:eastAsia="Arial" w:hAnsi="Calibri" w:cs="Calibri"/>
                <w:b/>
                <w:sz w:val="20"/>
                <w:szCs w:val="20"/>
              </w:rPr>
              <w:t xml:space="preserve">Application received date: </w:t>
            </w:r>
            <w:r w:rsidR="006D05AF">
              <w:rPr>
                <w:rFonts w:ascii="Calibri" w:eastAsia="Arial" w:hAnsi="Calibri" w:cs="Calibri"/>
                <w:b/>
                <w:sz w:val="20"/>
                <w:szCs w:val="20"/>
              </w:rPr>
              <w:t xml:space="preserve"> </w:t>
            </w:r>
            <w:r w:rsidR="006D05AF">
              <w:rPr>
                <w:rFonts w:ascii="Arial (PCL6)" w:hAnsi="Arial (PCL6)"/>
                <w:sz w:val="20"/>
              </w:rPr>
              <w:fldChar w:fldCharType="begin">
                <w:ffData>
                  <w:name w:val="Text1"/>
                  <w:enabled/>
                  <w:calcOnExit w:val="0"/>
                  <w:textInput/>
                </w:ffData>
              </w:fldChar>
            </w:r>
            <w:r w:rsidR="006D05AF">
              <w:rPr>
                <w:rFonts w:ascii="Arial (PCL6)" w:hAnsi="Arial (PCL6)"/>
                <w:sz w:val="20"/>
              </w:rPr>
              <w:instrText xml:space="preserve"> FORMTEXT </w:instrText>
            </w:r>
            <w:r w:rsidR="006D05AF">
              <w:rPr>
                <w:rFonts w:ascii="Arial (PCL6)" w:hAnsi="Arial (PCL6)"/>
                <w:sz w:val="20"/>
              </w:rPr>
            </w:r>
            <w:r w:rsidR="006D05AF">
              <w:rPr>
                <w:rFonts w:ascii="Arial (PCL6)" w:hAnsi="Arial (PCL6)"/>
                <w:sz w:val="20"/>
              </w:rPr>
              <w:fldChar w:fldCharType="separate"/>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sz w:val="20"/>
              </w:rPr>
              <w:fldChar w:fldCharType="end"/>
            </w:r>
          </w:p>
        </w:tc>
      </w:tr>
    </w:tbl>
    <w:p w:rsidR="00FD1186" w:rsidRPr="00CF7EEA" w:rsidRDefault="007F12BB" w:rsidP="00D7152F">
      <w:pPr>
        <w:spacing w:after="0" w:line="240" w:lineRule="auto"/>
        <w:rPr>
          <w:sz w:val="24"/>
          <w:szCs w:val="24"/>
        </w:rPr>
      </w:pPr>
      <w:r w:rsidRPr="00CF7EEA">
        <w:rPr>
          <w:sz w:val="24"/>
          <w:szCs w:val="24"/>
        </w:rPr>
        <w:t>Specialized Operations Operators (SPO)</w:t>
      </w:r>
      <w:r w:rsidR="00CF7EEA">
        <w:rPr>
          <w:sz w:val="24"/>
          <w:szCs w:val="24"/>
        </w:rPr>
        <w:t xml:space="preserve"> with complex aircraft shall use reference to SPO.GEN.131 and this checklist as appropriate</w:t>
      </w:r>
      <w:r w:rsidRPr="00CF7EEA">
        <w:rPr>
          <w:sz w:val="24"/>
          <w:szCs w:val="24"/>
        </w:rPr>
        <w:t xml:space="preserve"> before conducting EFB operations</w:t>
      </w:r>
      <w:r w:rsidR="00CF7EEA" w:rsidRPr="00CF7EEA">
        <w:rPr>
          <w:sz w:val="24"/>
          <w:szCs w:val="24"/>
        </w:rPr>
        <w:t xml:space="preserve"> </w:t>
      </w:r>
      <w:r w:rsidR="00CF7EEA">
        <w:rPr>
          <w:sz w:val="24"/>
          <w:szCs w:val="24"/>
        </w:rPr>
        <w:t xml:space="preserve">no formal approval is required for operations solely under SPO. </w:t>
      </w:r>
    </w:p>
    <w:p w:rsidR="00FD1186" w:rsidRPr="00D9475F" w:rsidRDefault="00FD1186" w:rsidP="00D7152F">
      <w:pPr>
        <w:spacing w:before="120" w:line="240" w:lineRule="auto"/>
        <w:rPr>
          <w:sz w:val="24"/>
          <w:szCs w:val="24"/>
        </w:rPr>
      </w:pPr>
      <w:r w:rsidRPr="00D9475F">
        <w:rPr>
          <w:sz w:val="24"/>
          <w:szCs w:val="24"/>
        </w:rPr>
        <w:t>Reference to EU Regulation No 965/2012 Annex V Part-SPA Subpart M</w:t>
      </w:r>
      <w:r w:rsidR="00F250E0" w:rsidRPr="00D9475F">
        <w:rPr>
          <w:sz w:val="24"/>
          <w:szCs w:val="24"/>
        </w:rPr>
        <w:t>, CAT.GEN.MPA.141</w:t>
      </w:r>
      <w:r w:rsidR="00C66E24" w:rsidRPr="00D9475F">
        <w:rPr>
          <w:sz w:val="24"/>
          <w:szCs w:val="24"/>
        </w:rPr>
        <w:t xml:space="preserve">, </w:t>
      </w:r>
      <w:r w:rsidRPr="00D9475F">
        <w:rPr>
          <w:sz w:val="24"/>
          <w:szCs w:val="24"/>
        </w:rPr>
        <w:t>AMC 20-25A and AMC 25-11 as amended</w:t>
      </w:r>
      <w:r w:rsidR="00F250E0" w:rsidRPr="00D9475F">
        <w:rPr>
          <w:sz w:val="24"/>
          <w:szCs w:val="24"/>
        </w:rPr>
        <w:t xml:space="preserve">, </w:t>
      </w:r>
      <w:r w:rsidRPr="00D9475F">
        <w:rPr>
          <w:sz w:val="24"/>
          <w:szCs w:val="24"/>
        </w:rPr>
        <w:t>Application and supporting documents should be submitted in electronic form as appropriate.</w:t>
      </w:r>
      <w:r w:rsidR="004C07D6">
        <w:rPr>
          <w:sz w:val="24"/>
          <w:szCs w:val="24"/>
        </w:rPr>
        <w:t xml:space="preserve"> Application may take up to 30 days to complete.</w:t>
      </w:r>
    </w:p>
    <w:p w:rsidR="004F376F" w:rsidRDefault="00FD1186">
      <w:pPr>
        <w:rPr>
          <w:b/>
        </w:rPr>
      </w:pPr>
      <w:r>
        <w:rPr>
          <w:b/>
        </w:rPr>
        <w:t>Section I - Applicants Details</w:t>
      </w:r>
      <w:r>
        <w:rPr>
          <w:b/>
        </w:rPr>
        <w:tab/>
      </w:r>
    </w:p>
    <w:tbl>
      <w:tblPr>
        <w:tblStyle w:val="TableGrid"/>
        <w:tblW w:w="9351" w:type="dxa"/>
        <w:tblLook w:val="04A0" w:firstRow="1" w:lastRow="0" w:firstColumn="1" w:lastColumn="0" w:noHBand="0" w:noVBand="1"/>
      </w:tblPr>
      <w:tblGrid>
        <w:gridCol w:w="3369"/>
        <w:gridCol w:w="5982"/>
      </w:tblGrid>
      <w:tr w:rsidR="00FD1186" w:rsidTr="00B5209A">
        <w:trPr>
          <w:trHeight w:val="401"/>
        </w:trPr>
        <w:tc>
          <w:tcPr>
            <w:tcW w:w="3369" w:type="dxa"/>
          </w:tcPr>
          <w:p w:rsidR="00FD1186" w:rsidRDefault="00FD1186" w:rsidP="00B5209A">
            <w:r>
              <w:t>Operator Name</w:t>
            </w:r>
            <w:r w:rsidR="002D239F">
              <w:t>/</w:t>
            </w:r>
            <w:r>
              <w:t>AOC N</w:t>
            </w:r>
            <w:r w:rsidR="00B5209A">
              <w:t>o</w:t>
            </w:r>
            <w:r>
              <w:t>:</w:t>
            </w:r>
          </w:p>
        </w:tc>
        <w:tc>
          <w:tcPr>
            <w:tcW w:w="5982" w:type="dxa"/>
            <w:vAlign w:val="center"/>
          </w:tcPr>
          <w:p w:rsidR="00FD1186" w:rsidRDefault="00B5209A" w:rsidP="00B5209A">
            <w:pPr>
              <w:spacing w:after="0"/>
            </w:pPr>
            <w:r>
              <w:rPr>
                <w:rFonts w:ascii="Arial (PCL6)" w:hAnsi="Arial (PCL6)"/>
                <w:sz w:val="20"/>
              </w:rPr>
              <w:fldChar w:fldCharType="begin">
                <w:ffData>
                  <w:name w:val="Text1"/>
                  <w:enabled/>
                  <w:calcOnExit w:val="0"/>
                  <w:textInput/>
                </w:ffData>
              </w:fldChar>
            </w:r>
            <w:r>
              <w:rPr>
                <w:rFonts w:ascii="Arial (PCL6)" w:hAnsi="Arial (PCL6)"/>
                <w:sz w:val="20"/>
              </w:rPr>
              <w:instrText xml:space="preserve"> FORMTEXT </w:instrText>
            </w:r>
            <w:r>
              <w:rPr>
                <w:rFonts w:ascii="Arial (PCL6)" w:hAnsi="Arial (PCL6)"/>
                <w:sz w:val="20"/>
              </w:rPr>
            </w:r>
            <w:r>
              <w:rPr>
                <w:rFonts w:ascii="Arial (PCL6)" w:hAnsi="Arial (PCL6)"/>
                <w:sz w:val="20"/>
              </w:rPr>
              <w:fldChar w:fldCharType="separate"/>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sz w:val="20"/>
              </w:rPr>
              <w:fldChar w:fldCharType="end"/>
            </w:r>
            <w:r>
              <w:t xml:space="preserve">     </w:t>
            </w:r>
          </w:p>
        </w:tc>
      </w:tr>
      <w:tr w:rsidR="00FD1186" w:rsidTr="000C7D32">
        <w:trPr>
          <w:trHeight w:val="876"/>
        </w:trPr>
        <w:tc>
          <w:tcPr>
            <w:tcW w:w="3369" w:type="dxa"/>
          </w:tcPr>
          <w:p w:rsidR="00FD1186" w:rsidRDefault="00FD1186" w:rsidP="004F376F">
            <w:r>
              <w:t>Applicants EFB Administrator:</w:t>
            </w:r>
          </w:p>
        </w:tc>
        <w:tc>
          <w:tcPr>
            <w:tcW w:w="5982" w:type="dxa"/>
          </w:tcPr>
          <w:p w:rsidR="00FD1186" w:rsidRDefault="00FD1186" w:rsidP="004F376F">
            <w:r>
              <w:t>Name:</w:t>
            </w:r>
            <w:r w:rsidR="006D05AF">
              <w:t xml:space="preserve"> </w:t>
            </w:r>
            <w:r w:rsidR="006D05AF">
              <w:rPr>
                <w:rFonts w:ascii="Arial (PCL6)" w:hAnsi="Arial (PCL6)"/>
                <w:sz w:val="20"/>
              </w:rPr>
              <w:fldChar w:fldCharType="begin">
                <w:ffData>
                  <w:name w:val="Text1"/>
                  <w:enabled/>
                  <w:calcOnExit w:val="0"/>
                  <w:textInput/>
                </w:ffData>
              </w:fldChar>
            </w:r>
            <w:r w:rsidR="006D05AF">
              <w:rPr>
                <w:rFonts w:ascii="Arial (PCL6)" w:hAnsi="Arial (PCL6)"/>
                <w:sz w:val="20"/>
              </w:rPr>
              <w:instrText xml:space="preserve"> FORMTEXT </w:instrText>
            </w:r>
            <w:r w:rsidR="006D05AF">
              <w:rPr>
                <w:rFonts w:ascii="Arial (PCL6)" w:hAnsi="Arial (PCL6)"/>
                <w:sz w:val="20"/>
              </w:rPr>
            </w:r>
            <w:r w:rsidR="006D05AF">
              <w:rPr>
                <w:rFonts w:ascii="Arial (PCL6)" w:hAnsi="Arial (PCL6)"/>
                <w:sz w:val="20"/>
              </w:rPr>
              <w:fldChar w:fldCharType="separate"/>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noProof/>
                <w:sz w:val="20"/>
              </w:rPr>
              <w:t> </w:t>
            </w:r>
            <w:r w:rsidR="006D05AF">
              <w:rPr>
                <w:rFonts w:ascii="Arial (PCL6)" w:hAnsi="Arial (PCL6)"/>
                <w:sz w:val="20"/>
              </w:rPr>
              <w:fldChar w:fldCharType="end"/>
            </w:r>
          </w:p>
          <w:p w:rsidR="00FD1186" w:rsidRDefault="00FD1186" w:rsidP="00B5209A">
            <w:r>
              <w:t xml:space="preserve">TEL:       </w:t>
            </w:r>
            <w:r w:rsidR="00B5209A">
              <w:rPr>
                <w:rFonts w:ascii="Arial (PCL6)" w:hAnsi="Arial (PCL6)"/>
                <w:sz w:val="20"/>
              </w:rPr>
              <w:fldChar w:fldCharType="begin">
                <w:ffData>
                  <w:name w:val="Text1"/>
                  <w:enabled/>
                  <w:calcOnExit w:val="0"/>
                  <w:textInput/>
                </w:ffData>
              </w:fldChar>
            </w:r>
            <w:r w:rsidR="00B5209A">
              <w:rPr>
                <w:rFonts w:ascii="Arial (PCL6)" w:hAnsi="Arial (PCL6)"/>
                <w:sz w:val="20"/>
              </w:rPr>
              <w:instrText xml:space="preserve"> FORMTEXT </w:instrText>
            </w:r>
            <w:r w:rsidR="00B5209A">
              <w:rPr>
                <w:rFonts w:ascii="Arial (PCL6)" w:hAnsi="Arial (PCL6)"/>
                <w:sz w:val="20"/>
              </w:rPr>
            </w:r>
            <w:r w:rsidR="00B5209A">
              <w:rPr>
                <w:rFonts w:ascii="Arial (PCL6)" w:hAnsi="Arial (PCL6)"/>
                <w:sz w:val="20"/>
              </w:rPr>
              <w:fldChar w:fldCharType="separate"/>
            </w:r>
            <w:r w:rsidR="00B5209A">
              <w:rPr>
                <w:rFonts w:ascii="Arial (PCL6)" w:hAnsi="Arial (PCL6)"/>
                <w:noProof/>
                <w:sz w:val="20"/>
              </w:rPr>
              <w:t> </w:t>
            </w:r>
            <w:r w:rsidR="00B5209A">
              <w:rPr>
                <w:rFonts w:ascii="Arial (PCL6)" w:hAnsi="Arial (PCL6)"/>
                <w:noProof/>
                <w:sz w:val="20"/>
              </w:rPr>
              <w:t> </w:t>
            </w:r>
            <w:r w:rsidR="00B5209A">
              <w:rPr>
                <w:rFonts w:ascii="Arial (PCL6)" w:hAnsi="Arial (PCL6)"/>
                <w:noProof/>
                <w:sz w:val="20"/>
              </w:rPr>
              <w:t> </w:t>
            </w:r>
            <w:r w:rsidR="00B5209A">
              <w:rPr>
                <w:rFonts w:ascii="Arial (PCL6)" w:hAnsi="Arial (PCL6)"/>
                <w:noProof/>
                <w:sz w:val="20"/>
              </w:rPr>
              <w:t> </w:t>
            </w:r>
            <w:r w:rsidR="00B5209A">
              <w:rPr>
                <w:rFonts w:ascii="Arial (PCL6)" w:hAnsi="Arial (PCL6)"/>
                <w:noProof/>
                <w:sz w:val="20"/>
              </w:rPr>
              <w:t> </w:t>
            </w:r>
            <w:r w:rsidR="00B5209A">
              <w:rPr>
                <w:rFonts w:ascii="Arial (PCL6)" w:hAnsi="Arial (PCL6)"/>
                <w:sz w:val="20"/>
              </w:rPr>
              <w:fldChar w:fldCharType="end"/>
            </w:r>
            <w:r w:rsidR="00B5209A">
              <w:t xml:space="preserve">     </w:t>
            </w:r>
            <w:r>
              <w:t xml:space="preserve">                      E-mail:</w:t>
            </w:r>
            <w:r w:rsidR="00B5209A">
              <w:tab/>
            </w:r>
            <w:r w:rsidR="00B5209A">
              <w:rPr>
                <w:rFonts w:ascii="Arial (PCL6)" w:hAnsi="Arial (PCL6)"/>
                <w:sz w:val="20"/>
              </w:rPr>
              <w:fldChar w:fldCharType="begin">
                <w:ffData>
                  <w:name w:val="Text1"/>
                  <w:enabled/>
                  <w:calcOnExit w:val="0"/>
                  <w:textInput/>
                </w:ffData>
              </w:fldChar>
            </w:r>
            <w:r w:rsidR="00B5209A">
              <w:rPr>
                <w:rFonts w:ascii="Arial (PCL6)" w:hAnsi="Arial (PCL6)"/>
                <w:sz w:val="20"/>
              </w:rPr>
              <w:instrText xml:space="preserve"> FORMTEXT </w:instrText>
            </w:r>
            <w:r w:rsidR="00B5209A">
              <w:rPr>
                <w:rFonts w:ascii="Arial (PCL6)" w:hAnsi="Arial (PCL6)"/>
                <w:sz w:val="20"/>
              </w:rPr>
            </w:r>
            <w:r w:rsidR="00B5209A">
              <w:rPr>
                <w:rFonts w:ascii="Arial (PCL6)" w:hAnsi="Arial (PCL6)"/>
                <w:sz w:val="20"/>
              </w:rPr>
              <w:fldChar w:fldCharType="separate"/>
            </w:r>
            <w:r w:rsidR="00B5209A">
              <w:rPr>
                <w:rFonts w:ascii="Arial (PCL6)" w:hAnsi="Arial (PCL6)"/>
                <w:noProof/>
                <w:sz w:val="20"/>
              </w:rPr>
              <w:t> </w:t>
            </w:r>
            <w:r w:rsidR="00B5209A">
              <w:rPr>
                <w:rFonts w:ascii="Arial (PCL6)" w:hAnsi="Arial (PCL6)"/>
                <w:noProof/>
                <w:sz w:val="20"/>
              </w:rPr>
              <w:t> </w:t>
            </w:r>
            <w:r w:rsidR="00B5209A">
              <w:rPr>
                <w:rFonts w:ascii="Arial (PCL6)" w:hAnsi="Arial (PCL6)"/>
                <w:noProof/>
                <w:sz w:val="20"/>
              </w:rPr>
              <w:t> </w:t>
            </w:r>
            <w:r w:rsidR="00B5209A">
              <w:rPr>
                <w:rFonts w:ascii="Arial (PCL6)" w:hAnsi="Arial (PCL6)"/>
                <w:noProof/>
                <w:sz w:val="20"/>
              </w:rPr>
              <w:t> </w:t>
            </w:r>
            <w:r w:rsidR="00B5209A">
              <w:rPr>
                <w:rFonts w:ascii="Arial (PCL6)" w:hAnsi="Arial (PCL6)"/>
                <w:noProof/>
                <w:sz w:val="20"/>
              </w:rPr>
              <w:t> </w:t>
            </w:r>
            <w:r w:rsidR="00B5209A">
              <w:rPr>
                <w:rFonts w:ascii="Arial (PCL6)" w:hAnsi="Arial (PCL6)"/>
                <w:sz w:val="20"/>
              </w:rPr>
              <w:fldChar w:fldCharType="end"/>
            </w:r>
            <w:r w:rsidR="00B5209A">
              <w:t xml:space="preserve">          </w:t>
            </w:r>
          </w:p>
        </w:tc>
      </w:tr>
      <w:tr w:rsidR="00FD1186" w:rsidTr="00B5209A">
        <w:trPr>
          <w:trHeight w:val="423"/>
        </w:trPr>
        <w:tc>
          <w:tcPr>
            <w:tcW w:w="3369" w:type="dxa"/>
          </w:tcPr>
          <w:p w:rsidR="00FD1186" w:rsidRDefault="00FD1186" w:rsidP="004F376F">
            <w:r>
              <w:t xml:space="preserve">Applicants Airframe: </w:t>
            </w:r>
          </w:p>
        </w:tc>
        <w:tc>
          <w:tcPr>
            <w:tcW w:w="5982" w:type="dxa"/>
            <w:vAlign w:val="center"/>
          </w:tcPr>
          <w:p w:rsidR="00FD1186" w:rsidRDefault="00B5209A" w:rsidP="00B5209A">
            <w:pPr>
              <w:spacing w:after="0"/>
            </w:pPr>
            <w:r>
              <w:rPr>
                <w:rFonts w:ascii="Arial (PCL6)" w:hAnsi="Arial (PCL6)"/>
                <w:sz w:val="20"/>
              </w:rPr>
              <w:fldChar w:fldCharType="begin">
                <w:ffData>
                  <w:name w:val="Text1"/>
                  <w:enabled/>
                  <w:calcOnExit w:val="0"/>
                  <w:textInput/>
                </w:ffData>
              </w:fldChar>
            </w:r>
            <w:r>
              <w:rPr>
                <w:rFonts w:ascii="Arial (PCL6)" w:hAnsi="Arial (PCL6)"/>
                <w:sz w:val="20"/>
              </w:rPr>
              <w:instrText xml:space="preserve"> FORMTEXT </w:instrText>
            </w:r>
            <w:r>
              <w:rPr>
                <w:rFonts w:ascii="Arial (PCL6)" w:hAnsi="Arial (PCL6)"/>
                <w:sz w:val="20"/>
              </w:rPr>
            </w:r>
            <w:r>
              <w:rPr>
                <w:rFonts w:ascii="Arial (PCL6)" w:hAnsi="Arial (PCL6)"/>
                <w:sz w:val="20"/>
              </w:rPr>
              <w:fldChar w:fldCharType="separate"/>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sz w:val="20"/>
              </w:rPr>
              <w:fldChar w:fldCharType="end"/>
            </w:r>
            <w:r>
              <w:t xml:space="preserve">     </w:t>
            </w:r>
          </w:p>
        </w:tc>
      </w:tr>
      <w:tr w:rsidR="00FD1186" w:rsidTr="00B5209A">
        <w:trPr>
          <w:trHeight w:val="414"/>
        </w:trPr>
        <w:tc>
          <w:tcPr>
            <w:tcW w:w="3369" w:type="dxa"/>
          </w:tcPr>
          <w:p w:rsidR="00FD1186" w:rsidRDefault="00FD1186" w:rsidP="004F376F">
            <w:r>
              <w:t>EFB/PED Request:</w:t>
            </w:r>
          </w:p>
        </w:tc>
        <w:tc>
          <w:tcPr>
            <w:tcW w:w="5982" w:type="dxa"/>
            <w:vAlign w:val="center"/>
          </w:tcPr>
          <w:p w:rsidR="00FD1186" w:rsidRDefault="00FD1186" w:rsidP="00B5209A">
            <w:pPr>
              <w:spacing w:after="0"/>
            </w:pPr>
            <w:r>
              <w:t>Initial</w:t>
            </w:r>
            <w:r w:rsidR="002D239F">
              <w:t xml:space="preserve">: </w:t>
            </w:r>
            <w:r>
              <w:t xml:space="preserve"> </w:t>
            </w:r>
            <w:r>
              <w:rPr>
                <w:rFonts w:ascii="Arial (PCL6)" w:hAnsi="Arial (PCL6)"/>
                <w:sz w:val="20"/>
              </w:rPr>
              <w:fldChar w:fldCharType="begin">
                <w:ffData>
                  <w:name w:val="Text1"/>
                  <w:enabled/>
                  <w:calcOnExit w:val="0"/>
                  <w:textInput/>
                </w:ffData>
              </w:fldChar>
            </w:r>
            <w:r>
              <w:rPr>
                <w:rFonts w:ascii="Arial (PCL6)" w:hAnsi="Arial (PCL6)"/>
                <w:sz w:val="20"/>
              </w:rPr>
              <w:instrText xml:space="preserve"> FORMTEXT </w:instrText>
            </w:r>
            <w:r>
              <w:rPr>
                <w:rFonts w:ascii="Arial (PCL6)" w:hAnsi="Arial (PCL6)"/>
                <w:sz w:val="20"/>
              </w:rPr>
            </w:r>
            <w:r>
              <w:rPr>
                <w:rFonts w:ascii="Arial (PCL6)" w:hAnsi="Arial (PCL6)"/>
                <w:sz w:val="20"/>
              </w:rPr>
              <w:fldChar w:fldCharType="separate"/>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sz w:val="20"/>
              </w:rPr>
              <w:fldChar w:fldCharType="end"/>
            </w:r>
            <w:r>
              <w:t xml:space="preserve">              Change/Upgrade</w:t>
            </w:r>
            <w:r w:rsidR="002D239F">
              <w:t>:</w:t>
            </w:r>
            <w:r>
              <w:t xml:space="preserve">  </w:t>
            </w:r>
            <w:r>
              <w:rPr>
                <w:rFonts w:ascii="Arial (PCL6)" w:hAnsi="Arial (PCL6)"/>
                <w:sz w:val="20"/>
              </w:rPr>
              <w:fldChar w:fldCharType="begin">
                <w:ffData>
                  <w:name w:val="Text1"/>
                  <w:enabled/>
                  <w:calcOnExit w:val="0"/>
                  <w:textInput/>
                </w:ffData>
              </w:fldChar>
            </w:r>
            <w:r>
              <w:rPr>
                <w:rFonts w:ascii="Arial (PCL6)" w:hAnsi="Arial (PCL6)"/>
                <w:sz w:val="20"/>
              </w:rPr>
              <w:instrText xml:space="preserve"> FORMTEXT </w:instrText>
            </w:r>
            <w:r>
              <w:rPr>
                <w:rFonts w:ascii="Arial (PCL6)" w:hAnsi="Arial (PCL6)"/>
                <w:sz w:val="20"/>
              </w:rPr>
            </w:r>
            <w:r>
              <w:rPr>
                <w:rFonts w:ascii="Arial (PCL6)" w:hAnsi="Arial (PCL6)"/>
                <w:sz w:val="20"/>
              </w:rPr>
              <w:fldChar w:fldCharType="separate"/>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noProof/>
                <w:sz w:val="20"/>
              </w:rPr>
              <w:t> </w:t>
            </w:r>
            <w:r>
              <w:rPr>
                <w:rFonts w:ascii="Arial (PCL6)" w:hAnsi="Arial (PCL6)"/>
                <w:sz w:val="20"/>
              </w:rPr>
              <w:fldChar w:fldCharType="end"/>
            </w:r>
          </w:p>
        </w:tc>
      </w:tr>
    </w:tbl>
    <w:p w:rsidR="00FD1186" w:rsidRDefault="00FD1186" w:rsidP="00FD1186">
      <w:pPr>
        <w:rPr>
          <w:b/>
        </w:rPr>
      </w:pPr>
    </w:p>
    <w:p w:rsidR="000E0BBF" w:rsidRDefault="000E0BBF">
      <w:pPr>
        <w:spacing w:after="160" w:line="259" w:lineRule="auto"/>
        <w:rPr>
          <w:b/>
        </w:rPr>
      </w:pPr>
      <w:r>
        <w:rPr>
          <w:b/>
        </w:rPr>
        <w:t xml:space="preserve">Section II – Submission type </w:t>
      </w:r>
    </w:p>
    <w:tbl>
      <w:tblPr>
        <w:tblStyle w:val="TableGrid"/>
        <w:tblW w:w="0" w:type="auto"/>
        <w:tblLook w:val="04A0" w:firstRow="1" w:lastRow="0" w:firstColumn="1" w:lastColumn="0" w:noHBand="0" w:noVBand="1"/>
      </w:tblPr>
      <w:tblGrid>
        <w:gridCol w:w="2209"/>
        <w:gridCol w:w="437"/>
        <w:gridCol w:w="440"/>
        <w:gridCol w:w="1319"/>
        <w:gridCol w:w="1195"/>
        <w:gridCol w:w="3750"/>
      </w:tblGrid>
      <w:tr w:rsidR="006628C1" w:rsidTr="003F365F">
        <w:tc>
          <w:tcPr>
            <w:tcW w:w="2237" w:type="dxa"/>
            <w:vAlign w:val="center"/>
          </w:tcPr>
          <w:p w:rsidR="006628C1" w:rsidRDefault="006628C1" w:rsidP="000E0BBF">
            <w:pPr>
              <w:spacing w:after="0" w:line="259" w:lineRule="auto"/>
              <w:rPr>
                <w:b/>
              </w:rPr>
            </w:pPr>
            <w:r>
              <w:rPr>
                <w:b/>
              </w:rPr>
              <w:t>New EFB Application</w:t>
            </w:r>
          </w:p>
        </w:tc>
        <w:sdt>
          <w:sdtPr>
            <w:rPr>
              <w:b/>
            </w:rPr>
            <w:id w:val="-704791164"/>
            <w14:checkbox>
              <w14:checked w14:val="0"/>
              <w14:checkedState w14:val="221A" w14:font="Calibri"/>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tc>
          <w:tcPr>
            <w:tcW w:w="440" w:type="dxa"/>
            <w:vAlign w:val="center"/>
          </w:tcPr>
          <w:p w:rsidR="006628C1" w:rsidRDefault="006628C1" w:rsidP="00E32DA9">
            <w:pPr>
              <w:spacing w:after="0" w:line="259" w:lineRule="auto"/>
              <w:rPr>
                <w:b/>
              </w:rPr>
            </w:pPr>
          </w:p>
        </w:tc>
        <w:tc>
          <w:tcPr>
            <w:tcW w:w="1205" w:type="dxa"/>
            <w:vAlign w:val="center"/>
          </w:tcPr>
          <w:p w:rsidR="006628C1" w:rsidRDefault="006628C1" w:rsidP="000E0BBF">
            <w:pPr>
              <w:spacing w:after="0" w:line="259" w:lineRule="auto"/>
              <w:rPr>
                <w:b/>
              </w:rPr>
            </w:pPr>
            <w:r>
              <w:rPr>
                <w:b/>
              </w:rPr>
              <w:t>Select accordingly:</w:t>
            </w:r>
          </w:p>
          <w:p w:rsidR="006628C1" w:rsidRDefault="006628C1" w:rsidP="000E0BBF">
            <w:pPr>
              <w:spacing w:after="0" w:line="259" w:lineRule="auto"/>
              <w:rPr>
                <w:b/>
              </w:rPr>
            </w:pPr>
            <w:r>
              <w:rPr>
                <w:b/>
              </w:rPr>
              <w:t>Change</w:t>
            </w:r>
          </w:p>
          <w:p w:rsidR="006628C1" w:rsidRDefault="006628C1" w:rsidP="000E0BBF">
            <w:pPr>
              <w:spacing w:after="0" w:line="259" w:lineRule="auto"/>
              <w:rPr>
                <w:b/>
              </w:rPr>
            </w:pPr>
            <w:r>
              <w:rPr>
                <w:b/>
              </w:rPr>
              <w:t>Change</w:t>
            </w:r>
          </w:p>
        </w:tc>
        <w:tc>
          <w:tcPr>
            <w:tcW w:w="1205" w:type="dxa"/>
            <w:vAlign w:val="center"/>
          </w:tcPr>
          <w:p w:rsidR="006628C1" w:rsidRDefault="006628C1" w:rsidP="000E0BBF">
            <w:pPr>
              <w:spacing w:after="0" w:line="259" w:lineRule="auto"/>
              <w:rPr>
                <w:b/>
              </w:rPr>
            </w:pPr>
            <w:r>
              <w:rPr>
                <w:b/>
              </w:rPr>
              <w:t>Change</w:t>
            </w:r>
          </w:p>
          <w:p w:rsidR="006628C1" w:rsidRDefault="006628C1" w:rsidP="000E0BBF">
            <w:pPr>
              <w:spacing w:after="0" w:line="259" w:lineRule="auto"/>
              <w:rPr>
                <w:b/>
              </w:rPr>
            </w:pPr>
            <w:r>
              <w:rPr>
                <w:b/>
              </w:rPr>
              <w:t>Change</w:t>
            </w:r>
          </w:p>
          <w:p w:rsidR="006628C1" w:rsidRDefault="006628C1" w:rsidP="000E0BBF">
            <w:pPr>
              <w:spacing w:after="0" w:line="259" w:lineRule="auto"/>
              <w:rPr>
                <w:b/>
              </w:rPr>
            </w:pPr>
            <w:r>
              <w:rPr>
                <w:b/>
              </w:rPr>
              <w:t>Change</w:t>
            </w:r>
          </w:p>
        </w:tc>
        <w:tc>
          <w:tcPr>
            <w:tcW w:w="3826" w:type="dxa"/>
            <w:vAlign w:val="center"/>
          </w:tcPr>
          <w:p w:rsidR="006628C1" w:rsidRDefault="006628C1" w:rsidP="000E0BBF">
            <w:pPr>
              <w:spacing w:after="0" w:line="259" w:lineRule="auto"/>
              <w:rPr>
                <w:b/>
              </w:rPr>
            </w:pPr>
          </w:p>
        </w:tc>
      </w:tr>
      <w:tr w:rsidR="006628C1" w:rsidTr="003F365F">
        <w:tc>
          <w:tcPr>
            <w:tcW w:w="2237" w:type="dxa"/>
            <w:vAlign w:val="center"/>
          </w:tcPr>
          <w:p w:rsidR="006628C1" w:rsidRDefault="006628C1" w:rsidP="000E0BBF">
            <w:pPr>
              <w:spacing w:after="0" w:line="259" w:lineRule="auto"/>
              <w:rPr>
                <w:b/>
              </w:rPr>
            </w:pPr>
            <w:r>
              <w:rPr>
                <w:b/>
              </w:rPr>
              <w:t>Modification to Current Assessment</w:t>
            </w:r>
          </w:p>
        </w:tc>
        <w:sdt>
          <w:sdtPr>
            <w:rPr>
              <w:b/>
            </w:rPr>
            <w:id w:val="-1003513204"/>
            <w14:checkbox>
              <w14:checked w14:val="0"/>
              <w14:checkedState w14:val="2612" w14:font="MS Gothic"/>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tc>
          <w:tcPr>
            <w:tcW w:w="440" w:type="dxa"/>
            <w:vAlign w:val="center"/>
          </w:tcPr>
          <w:p w:rsidR="006628C1" w:rsidRDefault="006628C1" w:rsidP="00E32DA9">
            <w:pPr>
              <w:spacing w:after="0" w:line="259" w:lineRule="auto"/>
              <w:rPr>
                <w:b/>
              </w:rPr>
            </w:pPr>
          </w:p>
        </w:tc>
        <w:tc>
          <w:tcPr>
            <w:tcW w:w="1205" w:type="dxa"/>
            <w:vAlign w:val="center"/>
          </w:tcPr>
          <w:p w:rsidR="006628C1" w:rsidRDefault="006628C1" w:rsidP="000E0BBF">
            <w:pPr>
              <w:spacing w:after="0" w:line="259" w:lineRule="auto"/>
              <w:rPr>
                <w:b/>
              </w:rPr>
            </w:pPr>
          </w:p>
        </w:tc>
        <w:tc>
          <w:tcPr>
            <w:tcW w:w="1205" w:type="dxa"/>
            <w:vAlign w:val="center"/>
          </w:tcPr>
          <w:p w:rsidR="006628C1" w:rsidRDefault="006628C1" w:rsidP="000E0BBF">
            <w:pPr>
              <w:spacing w:after="0" w:line="259" w:lineRule="auto"/>
              <w:rPr>
                <w:b/>
              </w:rPr>
            </w:pPr>
          </w:p>
        </w:tc>
        <w:tc>
          <w:tcPr>
            <w:tcW w:w="3826" w:type="dxa"/>
            <w:vAlign w:val="center"/>
          </w:tcPr>
          <w:p w:rsidR="006628C1" w:rsidRDefault="006628C1" w:rsidP="000E0BBF">
            <w:pPr>
              <w:spacing w:after="0" w:line="259" w:lineRule="auto"/>
              <w:rPr>
                <w:b/>
              </w:rPr>
            </w:pPr>
          </w:p>
        </w:tc>
      </w:tr>
      <w:tr w:rsidR="006628C1" w:rsidTr="003F365F">
        <w:tc>
          <w:tcPr>
            <w:tcW w:w="2237" w:type="dxa"/>
            <w:vAlign w:val="center"/>
          </w:tcPr>
          <w:p w:rsidR="006628C1" w:rsidRDefault="006628C1" w:rsidP="000E0BBF">
            <w:pPr>
              <w:spacing w:after="0" w:line="259" w:lineRule="auto"/>
              <w:rPr>
                <w:b/>
              </w:rPr>
            </w:pPr>
          </w:p>
        </w:tc>
        <w:sdt>
          <w:sdtPr>
            <w:rPr>
              <w:b/>
            </w:rPr>
            <w:id w:val="1294566629"/>
            <w14:checkbox>
              <w14:checked w14:val="0"/>
              <w14:checkedState w14:val="2612" w14:font="MS Gothic"/>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sdt>
          <w:sdtPr>
            <w:rPr>
              <w:b/>
            </w:rPr>
            <w:id w:val="161364077"/>
            <w14:checkbox>
              <w14:checked w14:val="0"/>
              <w14:checkedState w14:val="2612" w14:font="MS Gothic"/>
              <w14:uncheckedState w14:val="2610" w14:font="MS Gothic"/>
            </w14:checkbox>
          </w:sdtPr>
          <w:sdtEndPr/>
          <w:sdtContent>
            <w:tc>
              <w:tcPr>
                <w:tcW w:w="440" w:type="dxa"/>
                <w:vAlign w:val="center"/>
              </w:tcPr>
              <w:p w:rsidR="006628C1" w:rsidRDefault="006628C1" w:rsidP="00E32DA9">
                <w:pPr>
                  <w:spacing w:after="0" w:line="259" w:lineRule="auto"/>
                  <w:rPr>
                    <w:b/>
                  </w:rPr>
                </w:pPr>
                <w:r>
                  <w:rPr>
                    <w:rFonts w:ascii="MS Gothic" w:eastAsia="MS Gothic" w:hAnsi="MS Gothic" w:hint="eastAsia"/>
                    <w:b/>
                  </w:rPr>
                  <w:t>☐</w:t>
                </w:r>
              </w:p>
            </w:tc>
          </w:sdtContent>
        </w:sdt>
        <w:tc>
          <w:tcPr>
            <w:tcW w:w="1205" w:type="dxa"/>
            <w:vAlign w:val="center"/>
          </w:tcPr>
          <w:p w:rsidR="006628C1" w:rsidRDefault="006628C1" w:rsidP="000E0BBF">
            <w:pPr>
              <w:spacing w:after="0" w:line="259" w:lineRule="auto"/>
              <w:rPr>
                <w:b/>
              </w:rPr>
            </w:pPr>
          </w:p>
        </w:tc>
        <w:tc>
          <w:tcPr>
            <w:tcW w:w="1205" w:type="dxa"/>
            <w:vAlign w:val="center"/>
          </w:tcPr>
          <w:p w:rsidR="006628C1" w:rsidRDefault="006628C1" w:rsidP="000E0BBF">
            <w:pPr>
              <w:spacing w:after="0" w:line="259" w:lineRule="auto"/>
              <w:rPr>
                <w:b/>
              </w:rPr>
            </w:pPr>
          </w:p>
        </w:tc>
        <w:tc>
          <w:tcPr>
            <w:tcW w:w="3826" w:type="dxa"/>
            <w:vAlign w:val="center"/>
          </w:tcPr>
          <w:p w:rsidR="006628C1" w:rsidRDefault="006628C1" w:rsidP="000E0BBF">
            <w:pPr>
              <w:spacing w:after="0" w:line="259" w:lineRule="auto"/>
              <w:rPr>
                <w:b/>
              </w:rPr>
            </w:pPr>
            <w:r>
              <w:rPr>
                <w:b/>
              </w:rPr>
              <w:t>Aircraft Type</w:t>
            </w:r>
          </w:p>
        </w:tc>
      </w:tr>
      <w:tr w:rsidR="006628C1" w:rsidTr="003F365F">
        <w:tc>
          <w:tcPr>
            <w:tcW w:w="2237" w:type="dxa"/>
            <w:vAlign w:val="center"/>
          </w:tcPr>
          <w:p w:rsidR="006628C1" w:rsidRDefault="006628C1" w:rsidP="000E0BBF">
            <w:pPr>
              <w:spacing w:after="0" w:line="259" w:lineRule="auto"/>
              <w:rPr>
                <w:b/>
              </w:rPr>
            </w:pPr>
          </w:p>
        </w:tc>
        <w:sdt>
          <w:sdtPr>
            <w:rPr>
              <w:b/>
            </w:rPr>
            <w:id w:val="-1371602835"/>
            <w14:checkbox>
              <w14:checked w14:val="0"/>
              <w14:checkedState w14:val="2612" w14:font="MS Gothic"/>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sdt>
          <w:sdtPr>
            <w:rPr>
              <w:b/>
            </w:rPr>
            <w:id w:val="138088539"/>
            <w14:checkbox>
              <w14:checked w14:val="0"/>
              <w14:checkedState w14:val="2612" w14:font="MS Gothic"/>
              <w14:uncheckedState w14:val="2610" w14:font="MS Gothic"/>
            </w14:checkbox>
          </w:sdtPr>
          <w:sdtEndPr/>
          <w:sdtContent>
            <w:tc>
              <w:tcPr>
                <w:tcW w:w="440" w:type="dxa"/>
                <w:vAlign w:val="center"/>
              </w:tcPr>
              <w:p w:rsidR="006628C1" w:rsidRDefault="006628C1" w:rsidP="00E32DA9">
                <w:pPr>
                  <w:spacing w:after="0" w:line="259" w:lineRule="auto"/>
                  <w:rPr>
                    <w:b/>
                  </w:rPr>
                </w:pPr>
                <w:r>
                  <w:rPr>
                    <w:rFonts w:ascii="MS Gothic" w:eastAsia="MS Gothic" w:hAnsi="MS Gothic" w:hint="eastAsia"/>
                    <w:b/>
                  </w:rPr>
                  <w:t>☐</w:t>
                </w:r>
              </w:p>
            </w:tc>
          </w:sdtContent>
        </w:sdt>
        <w:tc>
          <w:tcPr>
            <w:tcW w:w="1205" w:type="dxa"/>
            <w:vAlign w:val="center"/>
          </w:tcPr>
          <w:p w:rsidR="006628C1" w:rsidRDefault="006628C1" w:rsidP="000E0BBF">
            <w:pPr>
              <w:spacing w:after="0" w:line="259" w:lineRule="auto"/>
              <w:rPr>
                <w:b/>
              </w:rPr>
            </w:pPr>
          </w:p>
        </w:tc>
        <w:tc>
          <w:tcPr>
            <w:tcW w:w="1205" w:type="dxa"/>
            <w:vAlign w:val="center"/>
          </w:tcPr>
          <w:p w:rsidR="006628C1" w:rsidRDefault="006628C1" w:rsidP="000E0BBF">
            <w:pPr>
              <w:spacing w:after="0" w:line="259" w:lineRule="auto"/>
              <w:rPr>
                <w:b/>
              </w:rPr>
            </w:pPr>
          </w:p>
        </w:tc>
        <w:tc>
          <w:tcPr>
            <w:tcW w:w="3826" w:type="dxa"/>
            <w:vAlign w:val="center"/>
          </w:tcPr>
          <w:p w:rsidR="006628C1" w:rsidRDefault="006628C1" w:rsidP="000E0BBF">
            <w:pPr>
              <w:spacing w:after="0" w:line="259" w:lineRule="auto"/>
              <w:rPr>
                <w:b/>
              </w:rPr>
            </w:pPr>
            <w:r>
              <w:rPr>
                <w:b/>
              </w:rPr>
              <w:t>Type B Software</w:t>
            </w:r>
          </w:p>
        </w:tc>
      </w:tr>
      <w:tr w:rsidR="006628C1" w:rsidTr="003F365F">
        <w:tc>
          <w:tcPr>
            <w:tcW w:w="2237" w:type="dxa"/>
            <w:vAlign w:val="center"/>
          </w:tcPr>
          <w:p w:rsidR="006628C1" w:rsidRDefault="006628C1" w:rsidP="000E0BBF">
            <w:pPr>
              <w:spacing w:after="0" w:line="259" w:lineRule="auto"/>
              <w:rPr>
                <w:b/>
              </w:rPr>
            </w:pPr>
          </w:p>
        </w:tc>
        <w:sdt>
          <w:sdtPr>
            <w:rPr>
              <w:b/>
            </w:rPr>
            <w:id w:val="-1308633243"/>
            <w14:checkbox>
              <w14:checked w14:val="0"/>
              <w14:checkedState w14:val="2612" w14:font="MS Gothic"/>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sdt>
          <w:sdtPr>
            <w:rPr>
              <w:b/>
            </w:rPr>
            <w:id w:val="-967348217"/>
            <w14:checkbox>
              <w14:checked w14:val="0"/>
              <w14:checkedState w14:val="2612" w14:font="MS Gothic"/>
              <w14:uncheckedState w14:val="2610" w14:font="MS Gothic"/>
            </w14:checkbox>
          </w:sdtPr>
          <w:sdtEndPr/>
          <w:sdtContent>
            <w:tc>
              <w:tcPr>
                <w:tcW w:w="440" w:type="dxa"/>
                <w:vAlign w:val="center"/>
              </w:tcPr>
              <w:p w:rsidR="006628C1" w:rsidRDefault="006628C1" w:rsidP="00E32DA9">
                <w:pPr>
                  <w:spacing w:after="0" w:line="259" w:lineRule="auto"/>
                  <w:rPr>
                    <w:b/>
                  </w:rPr>
                </w:pPr>
                <w:r>
                  <w:rPr>
                    <w:rFonts w:ascii="MS Gothic" w:eastAsia="MS Gothic" w:hAnsi="MS Gothic" w:hint="eastAsia"/>
                    <w:b/>
                  </w:rPr>
                  <w:t>☐</w:t>
                </w:r>
              </w:p>
            </w:tc>
          </w:sdtContent>
        </w:sdt>
        <w:tc>
          <w:tcPr>
            <w:tcW w:w="1205" w:type="dxa"/>
            <w:vAlign w:val="center"/>
          </w:tcPr>
          <w:p w:rsidR="006628C1" w:rsidRDefault="006628C1" w:rsidP="000E0BBF">
            <w:pPr>
              <w:spacing w:after="0" w:line="259" w:lineRule="auto"/>
              <w:rPr>
                <w:b/>
              </w:rPr>
            </w:pPr>
          </w:p>
        </w:tc>
        <w:tc>
          <w:tcPr>
            <w:tcW w:w="1205" w:type="dxa"/>
            <w:vAlign w:val="center"/>
          </w:tcPr>
          <w:p w:rsidR="006628C1" w:rsidRDefault="006628C1" w:rsidP="000E0BBF">
            <w:pPr>
              <w:spacing w:after="0" w:line="259" w:lineRule="auto"/>
              <w:rPr>
                <w:b/>
              </w:rPr>
            </w:pPr>
          </w:p>
        </w:tc>
        <w:tc>
          <w:tcPr>
            <w:tcW w:w="3826" w:type="dxa"/>
            <w:vAlign w:val="center"/>
          </w:tcPr>
          <w:p w:rsidR="006628C1" w:rsidRDefault="006628C1" w:rsidP="000E0BBF">
            <w:pPr>
              <w:spacing w:after="0" w:line="259" w:lineRule="auto"/>
              <w:rPr>
                <w:b/>
              </w:rPr>
            </w:pPr>
            <w:r>
              <w:rPr>
                <w:b/>
              </w:rPr>
              <w:t>Device Hardware</w:t>
            </w:r>
          </w:p>
        </w:tc>
      </w:tr>
      <w:tr w:rsidR="006628C1" w:rsidTr="003F365F">
        <w:tc>
          <w:tcPr>
            <w:tcW w:w="2237" w:type="dxa"/>
            <w:vAlign w:val="center"/>
          </w:tcPr>
          <w:p w:rsidR="006628C1" w:rsidRDefault="006628C1" w:rsidP="000E0BBF">
            <w:pPr>
              <w:spacing w:after="0" w:line="259" w:lineRule="auto"/>
              <w:rPr>
                <w:b/>
              </w:rPr>
            </w:pPr>
          </w:p>
        </w:tc>
        <w:sdt>
          <w:sdtPr>
            <w:rPr>
              <w:b/>
            </w:rPr>
            <w:id w:val="-1719431520"/>
            <w14:checkbox>
              <w14:checked w14:val="0"/>
              <w14:checkedState w14:val="2612" w14:font="MS Gothic"/>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sdt>
          <w:sdtPr>
            <w:rPr>
              <w:b/>
            </w:rPr>
            <w:id w:val="295193666"/>
            <w14:checkbox>
              <w14:checked w14:val="0"/>
              <w14:checkedState w14:val="2612" w14:font="MS Gothic"/>
              <w14:uncheckedState w14:val="2610" w14:font="MS Gothic"/>
            </w14:checkbox>
          </w:sdtPr>
          <w:sdtEndPr/>
          <w:sdtContent>
            <w:tc>
              <w:tcPr>
                <w:tcW w:w="440" w:type="dxa"/>
                <w:vAlign w:val="center"/>
              </w:tcPr>
              <w:p w:rsidR="006628C1" w:rsidRDefault="006628C1" w:rsidP="00E32DA9">
                <w:pPr>
                  <w:spacing w:after="0" w:line="259" w:lineRule="auto"/>
                  <w:rPr>
                    <w:b/>
                  </w:rPr>
                </w:pPr>
                <w:r>
                  <w:rPr>
                    <w:rFonts w:ascii="MS Gothic" w:eastAsia="MS Gothic" w:hAnsi="MS Gothic" w:hint="eastAsia"/>
                    <w:b/>
                  </w:rPr>
                  <w:t>☐</w:t>
                </w:r>
              </w:p>
            </w:tc>
          </w:sdtContent>
        </w:sdt>
        <w:tc>
          <w:tcPr>
            <w:tcW w:w="1205" w:type="dxa"/>
            <w:vAlign w:val="center"/>
          </w:tcPr>
          <w:p w:rsidR="006628C1" w:rsidRDefault="006628C1" w:rsidP="000E0BBF">
            <w:pPr>
              <w:spacing w:after="0" w:line="259" w:lineRule="auto"/>
              <w:rPr>
                <w:b/>
              </w:rPr>
            </w:pPr>
          </w:p>
        </w:tc>
        <w:tc>
          <w:tcPr>
            <w:tcW w:w="1205" w:type="dxa"/>
            <w:vAlign w:val="center"/>
          </w:tcPr>
          <w:p w:rsidR="006628C1" w:rsidRDefault="006628C1" w:rsidP="000E0BBF">
            <w:pPr>
              <w:spacing w:after="0" w:line="259" w:lineRule="auto"/>
              <w:rPr>
                <w:b/>
              </w:rPr>
            </w:pPr>
          </w:p>
        </w:tc>
        <w:tc>
          <w:tcPr>
            <w:tcW w:w="3826" w:type="dxa"/>
            <w:vAlign w:val="center"/>
          </w:tcPr>
          <w:p w:rsidR="006628C1" w:rsidRDefault="006628C1" w:rsidP="000E0BBF">
            <w:pPr>
              <w:spacing w:after="0" w:line="259" w:lineRule="auto"/>
              <w:rPr>
                <w:b/>
              </w:rPr>
            </w:pPr>
            <w:r>
              <w:rPr>
                <w:b/>
              </w:rPr>
              <w:t>Viewable Stowage</w:t>
            </w:r>
          </w:p>
        </w:tc>
      </w:tr>
      <w:tr w:rsidR="006628C1" w:rsidTr="003F365F">
        <w:tc>
          <w:tcPr>
            <w:tcW w:w="2237" w:type="dxa"/>
            <w:vAlign w:val="center"/>
          </w:tcPr>
          <w:p w:rsidR="006628C1" w:rsidRDefault="006628C1" w:rsidP="000E0BBF">
            <w:pPr>
              <w:spacing w:after="0" w:line="259" w:lineRule="auto"/>
              <w:rPr>
                <w:b/>
              </w:rPr>
            </w:pPr>
          </w:p>
        </w:tc>
        <w:sdt>
          <w:sdtPr>
            <w:rPr>
              <w:b/>
            </w:rPr>
            <w:id w:val="-493422154"/>
            <w14:checkbox>
              <w14:checked w14:val="0"/>
              <w14:checkedState w14:val="2612" w14:font="MS Gothic"/>
              <w14:uncheckedState w14:val="2610" w14:font="MS Gothic"/>
            </w14:checkbox>
          </w:sdtPr>
          <w:sdtEndPr/>
          <w:sdtContent>
            <w:tc>
              <w:tcPr>
                <w:tcW w:w="437" w:type="dxa"/>
                <w:vAlign w:val="center"/>
              </w:tcPr>
              <w:p w:rsidR="006628C1" w:rsidRDefault="006628C1" w:rsidP="000E0BBF">
                <w:pPr>
                  <w:spacing w:after="0" w:line="259" w:lineRule="auto"/>
                  <w:rPr>
                    <w:b/>
                  </w:rPr>
                </w:pPr>
                <w:r>
                  <w:rPr>
                    <w:rFonts w:ascii="MS Gothic" w:eastAsia="MS Gothic" w:hAnsi="MS Gothic" w:hint="eastAsia"/>
                    <w:b/>
                  </w:rPr>
                  <w:t>☐</w:t>
                </w:r>
              </w:p>
            </w:tc>
          </w:sdtContent>
        </w:sdt>
        <w:sdt>
          <w:sdtPr>
            <w:rPr>
              <w:b/>
            </w:rPr>
            <w:id w:val="-668858001"/>
            <w14:checkbox>
              <w14:checked w14:val="0"/>
              <w14:checkedState w14:val="221A" w14:font="Calibri"/>
              <w14:uncheckedState w14:val="2610" w14:font="MS Gothic"/>
            </w14:checkbox>
          </w:sdtPr>
          <w:sdtEndPr/>
          <w:sdtContent>
            <w:tc>
              <w:tcPr>
                <w:tcW w:w="440" w:type="dxa"/>
                <w:vAlign w:val="center"/>
              </w:tcPr>
              <w:p w:rsidR="006628C1" w:rsidRDefault="006628C1" w:rsidP="00E32DA9">
                <w:pPr>
                  <w:spacing w:after="0" w:line="259" w:lineRule="auto"/>
                  <w:rPr>
                    <w:b/>
                  </w:rPr>
                </w:pPr>
                <w:r>
                  <w:rPr>
                    <w:rFonts w:ascii="MS Gothic" w:eastAsia="MS Gothic" w:hAnsi="MS Gothic" w:hint="eastAsia"/>
                    <w:b/>
                  </w:rPr>
                  <w:t>☐</w:t>
                </w:r>
              </w:p>
            </w:tc>
          </w:sdtContent>
        </w:sdt>
        <w:tc>
          <w:tcPr>
            <w:tcW w:w="1205" w:type="dxa"/>
            <w:vAlign w:val="center"/>
          </w:tcPr>
          <w:p w:rsidR="006628C1" w:rsidRDefault="006628C1" w:rsidP="000E0BBF">
            <w:pPr>
              <w:spacing w:after="0" w:line="259" w:lineRule="auto"/>
              <w:rPr>
                <w:b/>
              </w:rPr>
            </w:pPr>
          </w:p>
        </w:tc>
        <w:tc>
          <w:tcPr>
            <w:tcW w:w="1205" w:type="dxa"/>
            <w:vAlign w:val="center"/>
          </w:tcPr>
          <w:p w:rsidR="006628C1" w:rsidRDefault="006628C1" w:rsidP="000E0BBF">
            <w:pPr>
              <w:spacing w:after="0" w:line="259" w:lineRule="auto"/>
              <w:rPr>
                <w:b/>
              </w:rPr>
            </w:pPr>
          </w:p>
        </w:tc>
        <w:tc>
          <w:tcPr>
            <w:tcW w:w="3826" w:type="dxa"/>
            <w:vAlign w:val="center"/>
          </w:tcPr>
          <w:p w:rsidR="006628C1" w:rsidRDefault="006628C1" w:rsidP="000E0BBF">
            <w:pPr>
              <w:spacing w:after="0" w:line="259" w:lineRule="auto"/>
              <w:rPr>
                <w:b/>
              </w:rPr>
            </w:pPr>
            <w:r>
              <w:rPr>
                <w:b/>
              </w:rPr>
              <w:t>EFB Administrator</w:t>
            </w:r>
          </w:p>
        </w:tc>
      </w:tr>
    </w:tbl>
    <w:p w:rsidR="00825FBF" w:rsidRDefault="00825FBF">
      <w:pPr>
        <w:spacing w:after="160" w:line="259" w:lineRule="auto"/>
        <w:rPr>
          <w:b/>
        </w:rPr>
      </w:pPr>
    </w:p>
    <w:p w:rsidR="00825FBF" w:rsidRDefault="00825FBF">
      <w:pPr>
        <w:spacing w:after="160" w:line="259" w:lineRule="auto"/>
        <w:rPr>
          <w:b/>
        </w:rPr>
      </w:pPr>
      <w:r>
        <w:rPr>
          <w:b/>
        </w:rPr>
        <w:br w:type="page"/>
      </w:r>
    </w:p>
    <w:p w:rsidR="00825FBF" w:rsidRDefault="00825FBF">
      <w:pPr>
        <w:spacing w:after="160" w:line="259" w:lineRule="auto"/>
        <w:rPr>
          <w:b/>
        </w:rPr>
      </w:pPr>
      <w:r>
        <w:rPr>
          <w:b/>
        </w:rPr>
        <w:lastRenderedPageBreak/>
        <w:t>Secion III – Airframe details</w:t>
      </w:r>
    </w:p>
    <w:p w:rsidR="00825FBF" w:rsidRDefault="00825FBF">
      <w:pPr>
        <w:spacing w:after="160" w:line="259" w:lineRule="auto"/>
        <w:rPr>
          <w:b/>
        </w:rPr>
      </w:pPr>
      <w:r>
        <w:rPr>
          <w:b/>
        </w:rPr>
        <w:t>Aircraft Details</w:t>
      </w:r>
    </w:p>
    <w:tbl>
      <w:tblPr>
        <w:tblStyle w:val="TableGrid"/>
        <w:tblW w:w="0" w:type="auto"/>
        <w:tblCellMar>
          <w:top w:w="28" w:type="dxa"/>
          <w:bottom w:w="28" w:type="dxa"/>
        </w:tblCellMar>
        <w:tblLook w:val="04A0" w:firstRow="1" w:lastRow="0" w:firstColumn="1" w:lastColumn="0" w:noHBand="0" w:noVBand="1"/>
      </w:tblPr>
      <w:tblGrid>
        <w:gridCol w:w="562"/>
        <w:gridCol w:w="2552"/>
        <w:gridCol w:w="3260"/>
        <w:gridCol w:w="2976"/>
      </w:tblGrid>
      <w:tr w:rsidR="00825FBF" w:rsidRPr="00825FBF" w:rsidTr="00825FBF">
        <w:tc>
          <w:tcPr>
            <w:tcW w:w="562" w:type="dxa"/>
            <w:shd w:val="clear" w:color="auto" w:fill="E7E6E6" w:themeFill="background2"/>
            <w:vAlign w:val="center"/>
          </w:tcPr>
          <w:p w:rsidR="00825FBF" w:rsidRPr="00825FBF" w:rsidRDefault="00825FBF" w:rsidP="00825FBF">
            <w:pPr>
              <w:spacing w:after="0" w:line="259" w:lineRule="auto"/>
            </w:pPr>
          </w:p>
        </w:tc>
        <w:tc>
          <w:tcPr>
            <w:tcW w:w="2552" w:type="dxa"/>
            <w:vAlign w:val="center"/>
          </w:tcPr>
          <w:p w:rsidR="00825FBF" w:rsidRPr="00825FBF" w:rsidRDefault="00825FBF" w:rsidP="00825FBF">
            <w:pPr>
              <w:spacing w:after="0" w:line="259" w:lineRule="auto"/>
            </w:pPr>
            <w:r>
              <w:t>Aircraft Type</w:t>
            </w:r>
          </w:p>
        </w:tc>
        <w:tc>
          <w:tcPr>
            <w:tcW w:w="3260" w:type="dxa"/>
            <w:vAlign w:val="center"/>
          </w:tcPr>
          <w:p w:rsidR="00825FBF" w:rsidRPr="00825FBF" w:rsidRDefault="00825FBF" w:rsidP="00825FBF">
            <w:pPr>
              <w:spacing w:after="0" w:line="259" w:lineRule="auto"/>
            </w:pPr>
            <w:r>
              <w:t>Aircraft Series</w:t>
            </w:r>
          </w:p>
        </w:tc>
        <w:tc>
          <w:tcPr>
            <w:tcW w:w="2976" w:type="dxa"/>
            <w:vAlign w:val="center"/>
          </w:tcPr>
          <w:p w:rsidR="00825FBF" w:rsidRPr="00825FBF" w:rsidRDefault="00825FBF" w:rsidP="00825FBF">
            <w:pPr>
              <w:spacing w:after="0" w:line="259" w:lineRule="auto"/>
            </w:pPr>
            <w:r>
              <w:t>Registration Marks</w:t>
            </w:r>
          </w:p>
        </w:tc>
      </w:tr>
      <w:tr w:rsidR="00825FBF" w:rsidRPr="00825FBF" w:rsidTr="00825FBF">
        <w:tc>
          <w:tcPr>
            <w:tcW w:w="562" w:type="dxa"/>
            <w:vAlign w:val="center"/>
          </w:tcPr>
          <w:p w:rsidR="00825FBF" w:rsidRPr="00825FBF" w:rsidRDefault="00825FBF" w:rsidP="00825FBF">
            <w:pPr>
              <w:spacing w:after="0" w:line="259" w:lineRule="auto"/>
            </w:pPr>
            <w:r>
              <w:t>1</w:t>
            </w:r>
          </w:p>
        </w:tc>
        <w:tc>
          <w:tcPr>
            <w:tcW w:w="2552" w:type="dxa"/>
            <w:vAlign w:val="center"/>
          </w:tcPr>
          <w:p w:rsidR="00825FBF" w:rsidRPr="00825FBF" w:rsidRDefault="00825FBF" w:rsidP="00825FBF">
            <w:pPr>
              <w:spacing w:after="0" w:line="259" w:lineRule="auto"/>
            </w:pPr>
          </w:p>
        </w:tc>
        <w:tc>
          <w:tcPr>
            <w:tcW w:w="3260" w:type="dxa"/>
            <w:vAlign w:val="center"/>
          </w:tcPr>
          <w:p w:rsidR="00825FBF" w:rsidRPr="00825FBF" w:rsidRDefault="00825FBF" w:rsidP="00825FBF">
            <w:pPr>
              <w:spacing w:after="0" w:line="259" w:lineRule="auto"/>
            </w:pPr>
          </w:p>
        </w:tc>
        <w:tc>
          <w:tcPr>
            <w:tcW w:w="2976" w:type="dxa"/>
            <w:vAlign w:val="center"/>
          </w:tcPr>
          <w:p w:rsidR="00825FBF" w:rsidRPr="00825FBF" w:rsidRDefault="00825FBF" w:rsidP="00825FBF">
            <w:pPr>
              <w:spacing w:after="0" w:line="259" w:lineRule="auto"/>
            </w:pPr>
          </w:p>
        </w:tc>
      </w:tr>
      <w:tr w:rsidR="00825FBF" w:rsidRPr="00825FBF" w:rsidTr="00825FBF">
        <w:tc>
          <w:tcPr>
            <w:tcW w:w="562" w:type="dxa"/>
            <w:vAlign w:val="center"/>
          </w:tcPr>
          <w:p w:rsidR="00825FBF" w:rsidRPr="00825FBF" w:rsidRDefault="00825FBF" w:rsidP="00825FBF">
            <w:pPr>
              <w:spacing w:after="0" w:line="259" w:lineRule="auto"/>
            </w:pPr>
            <w:r>
              <w:t>2</w:t>
            </w:r>
          </w:p>
        </w:tc>
        <w:tc>
          <w:tcPr>
            <w:tcW w:w="2552" w:type="dxa"/>
            <w:vAlign w:val="center"/>
          </w:tcPr>
          <w:p w:rsidR="00825FBF" w:rsidRPr="00825FBF" w:rsidRDefault="00825FBF" w:rsidP="00825FBF">
            <w:pPr>
              <w:spacing w:after="0" w:line="259" w:lineRule="auto"/>
            </w:pPr>
          </w:p>
        </w:tc>
        <w:tc>
          <w:tcPr>
            <w:tcW w:w="3260" w:type="dxa"/>
            <w:vAlign w:val="center"/>
          </w:tcPr>
          <w:p w:rsidR="00825FBF" w:rsidRPr="00825FBF" w:rsidRDefault="00825FBF" w:rsidP="00825FBF">
            <w:pPr>
              <w:spacing w:after="0" w:line="259" w:lineRule="auto"/>
            </w:pPr>
          </w:p>
        </w:tc>
        <w:tc>
          <w:tcPr>
            <w:tcW w:w="2976" w:type="dxa"/>
            <w:vAlign w:val="center"/>
          </w:tcPr>
          <w:p w:rsidR="00825FBF" w:rsidRPr="00825FBF" w:rsidRDefault="00825FBF" w:rsidP="00825FBF">
            <w:pPr>
              <w:spacing w:after="0" w:line="259" w:lineRule="auto"/>
            </w:pPr>
          </w:p>
        </w:tc>
      </w:tr>
      <w:tr w:rsidR="00825FBF" w:rsidRPr="00825FBF" w:rsidTr="00825FBF">
        <w:tc>
          <w:tcPr>
            <w:tcW w:w="562" w:type="dxa"/>
            <w:vAlign w:val="center"/>
          </w:tcPr>
          <w:p w:rsidR="00825FBF" w:rsidRPr="00825FBF" w:rsidRDefault="00825FBF" w:rsidP="00825FBF">
            <w:pPr>
              <w:spacing w:after="0" w:line="259" w:lineRule="auto"/>
            </w:pPr>
            <w:r>
              <w:t>3</w:t>
            </w:r>
          </w:p>
        </w:tc>
        <w:tc>
          <w:tcPr>
            <w:tcW w:w="2552" w:type="dxa"/>
            <w:vAlign w:val="center"/>
          </w:tcPr>
          <w:p w:rsidR="00825FBF" w:rsidRPr="00825FBF" w:rsidRDefault="00825FBF" w:rsidP="00825FBF">
            <w:pPr>
              <w:spacing w:after="0" w:line="259" w:lineRule="auto"/>
            </w:pPr>
          </w:p>
        </w:tc>
        <w:tc>
          <w:tcPr>
            <w:tcW w:w="3260" w:type="dxa"/>
            <w:vAlign w:val="center"/>
          </w:tcPr>
          <w:p w:rsidR="00825FBF" w:rsidRPr="00825FBF" w:rsidRDefault="00825FBF" w:rsidP="00825FBF">
            <w:pPr>
              <w:spacing w:after="0" w:line="259" w:lineRule="auto"/>
            </w:pPr>
          </w:p>
        </w:tc>
        <w:tc>
          <w:tcPr>
            <w:tcW w:w="2976" w:type="dxa"/>
            <w:vAlign w:val="center"/>
          </w:tcPr>
          <w:p w:rsidR="00825FBF" w:rsidRPr="00825FBF" w:rsidRDefault="00825FBF" w:rsidP="00825FBF">
            <w:pPr>
              <w:spacing w:after="0" w:line="259" w:lineRule="auto"/>
            </w:pPr>
          </w:p>
        </w:tc>
      </w:tr>
    </w:tbl>
    <w:p w:rsidR="00825FBF" w:rsidRDefault="00825FBF">
      <w:pPr>
        <w:spacing w:after="160" w:line="259" w:lineRule="auto"/>
        <w:rPr>
          <w:b/>
        </w:rPr>
      </w:pPr>
    </w:p>
    <w:p w:rsidR="00825FBF" w:rsidRDefault="00825FBF">
      <w:pPr>
        <w:spacing w:after="160" w:line="259" w:lineRule="auto"/>
        <w:rPr>
          <w:b/>
        </w:rPr>
      </w:pPr>
      <w:r>
        <w:rPr>
          <w:b/>
        </w:rPr>
        <w:t>Section IV – Hardware type / Operating System (mark as applicable)</w:t>
      </w:r>
    </w:p>
    <w:tbl>
      <w:tblPr>
        <w:tblStyle w:val="TableGrid"/>
        <w:tblW w:w="0" w:type="auto"/>
        <w:tblCellMar>
          <w:top w:w="28" w:type="dxa"/>
          <w:bottom w:w="28" w:type="dxa"/>
        </w:tblCellMar>
        <w:tblLook w:val="04A0" w:firstRow="1" w:lastRow="0" w:firstColumn="1" w:lastColumn="0" w:noHBand="0" w:noVBand="1"/>
      </w:tblPr>
      <w:tblGrid>
        <w:gridCol w:w="3397"/>
        <w:gridCol w:w="709"/>
        <w:gridCol w:w="2552"/>
        <w:gridCol w:w="2692"/>
      </w:tblGrid>
      <w:tr w:rsidR="00825FBF" w:rsidRPr="00825FBF" w:rsidTr="001B2428">
        <w:tc>
          <w:tcPr>
            <w:tcW w:w="4106" w:type="dxa"/>
            <w:gridSpan w:val="2"/>
            <w:shd w:val="clear" w:color="auto" w:fill="E7E6E6" w:themeFill="background2"/>
            <w:vAlign w:val="center"/>
          </w:tcPr>
          <w:p w:rsidR="00825FBF" w:rsidRPr="00825FBF" w:rsidRDefault="00825FBF" w:rsidP="00825FBF">
            <w:pPr>
              <w:spacing w:after="0" w:line="259" w:lineRule="auto"/>
            </w:pPr>
          </w:p>
        </w:tc>
        <w:tc>
          <w:tcPr>
            <w:tcW w:w="2552" w:type="dxa"/>
            <w:vAlign w:val="center"/>
          </w:tcPr>
          <w:p w:rsidR="00825FBF" w:rsidRPr="00825FBF" w:rsidRDefault="001B2428" w:rsidP="00825FBF">
            <w:pPr>
              <w:spacing w:after="0" w:line="259" w:lineRule="auto"/>
            </w:pPr>
            <w:r>
              <w:t>Manufacturer and model</w:t>
            </w:r>
          </w:p>
        </w:tc>
        <w:tc>
          <w:tcPr>
            <w:tcW w:w="2692" w:type="dxa"/>
            <w:vAlign w:val="center"/>
          </w:tcPr>
          <w:p w:rsidR="00825FBF" w:rsidRPr="00825FBF" w:rsidRDefault="001B2428" w:rsidP="00825FBF">
            <w:pPr>
              <w:spacing w:after="0" w:line="259" w:lineRule="auto"/>
            </w:pPr>
            <w:r>
              <w:t>Operating System</w:t>
            </w:r>
          </w:p>
        </w:tc>
      </w:tr>
      <w:tr w:rsidR="00825FBF" w:rsidRPr="00825FBF" w:rsidTr="001B2428">
        <w:tc>
          <w:tcPr>
            <w:tcW w:w="3397" w:type="dxa"/>
            <w:vAlign w:val="center"/>
          </w:tcPr>
          <w:p w:rsidR="00825FBF" w:rsidRPr="00825FBF" w:rsidRDefault="00825FBF" w:rsidP="00825FBF">
            <w:pPr>
              <w:spacing w:after="0" w:line="259" w:lineRule="auto"/>
            </w:pPr>
            <w:r>
              <w:t>Installed EFB</w:t>
            </w:r>
          </w:p>
        </w:tc>
        <w:sdt>
          <w:sdtPr>
            <w:rPr>
              <w:b/>
            </w:rPr>
            <w:id w:val="-1406983587"/>
            <w14:checkbox>
              <w14:checked w14:val="0"/>
              <w14:checkedState w14:val="2612" w14:font="MS Gothic"/>
              <w14:uncheckedState w14:val="2610" w14:font="MS Gothic"/>
            </w14:checkbox>
          </w:sdtPr>
          <w:sdtEndPr/>
          <w:sdtContent>
            <w:tc>
              <w:tcPr>
                <w:tcW w:w="709" w:type="dxa"/>
                <w:vAlign w:val="center"/>
              </w:tcPr>
              <w:p w:rsidR="00825FBF" w:rsidRPr="00825FBF" w:rsidRDefault="001B2428" w:rsidP="001B2428">
                <w:pPr>
                  <w:spacing w:after="0" w:line="259" w:lineRule="auto"/>
                  <w:jc w:val="center"/>
                </w:pPr>
                <w:r>
                  <w:rPr>
                    <w:rFonts w:ascii="MS Gothic" w:eastAsia="MS Gothic" w:hAnsi="MS Gothic" w:hint="eastAsia"/>
                    <w:b/>
                  </w:rPr>
                  <w:t>☐</w:t>
                </w:r>
              </w:p>
            </w:tc>
          </w:sdtContent>
        </w:sdt>
        <w:tc>
          <w:tcPr>
            <w:tcW w:w="2552" w:type="dxa"/>
            <w:vAlign w:val="center"/>
          </w:tcPr>
          <w:p w:rsidR="00825FBF" w:rsidRPr="00825FBF" w:rsidRDefault="00825FBF" w:rsidP="00825FBF">
            <w:pPr>
              <w:spacing w:after="0" w:line="259" w:lineRule="auto"/>
            </w:pPr>
          </w:p>
        </w:tc>
        <w:tc>
          <w:tcPr>
            <w:tcW w:w="2692" w:type="dxa"/>
            <w:vAlign w:val="center"/>
          </w:tcPr>
          <w:p w:rsidR="00825FBF" w:rsidRPr="00825FBF" w:rsidRDefault="00825FBF" w:rsidP="00825FBF">
            <w:pPr>
              <w:spacing w:after="0" w:line="259" w:lineRule="auto"/>
            </w:pPr>
          </w:p>
        </w:tc>
      </w:tr>
      <w:tr w:rsidR="00825FBF" w:rsidRPr="00825FBF" w:rsidTr="001B2428">
        <w:tc>
          <w:tcPr>
            <w:tcW w:w="3397" w:type="dxa"/>
            <w:vAlign w:val="center"/>
          </w:tcPr>
          <w:p w:rsidR="00825FBF" w:rsidRPr="00825FBF" w:rsidRDefault="00825FBF" w:rsidP="00825FBF">
            <w:pPr>
              <w:spacing w:after="0" w:line="259" w:lineRule="auto"/>
            </w:pPr>
            <w:r>
              <w:t>Portable EFB without installed resources</w:t>
            </w:r>
          </w:p>
        </w:tc>
        <w:sdt>
          <w:sdtPr>
            <w:rPr>
              <w:b/>
            </w:rPr>
            <w:id w:val="-1930804150"/>
            <w14:checkbox>
              <w14:checked w14:val="0"/>
              <w14:checkedState w14:val="2612" w14:font="MS Gothic"/>
              <w14:uncheckedState w14:val="2610" w14:font="MS Gothic"/>
            </w14:checkbox>
          </w:sdtPr>
          <w:sdtEndPr/>
          <w:sdtContent>
            <w:tc>
              <w:tcPr>
                <w:tcW w:w="709" w:type="dxa"/>
                <w:vAlign w:val="center"/>
              </w:tcPr>
              <w:p w:rsidR="00825FBF" w:rsidRPr="00825FBF" w:rsidRDefault="001B2428" w:rsidP="001B2428">
                <w:pPr>
                  <w:spacing w:after="0" w:line="259" w:lineRule="auto"/>
                  <w:jc w:val="center"/>
                </w:pPr>
                <w:r>
                  <w:rPr>
                    <w:rFonts w:ascii="MS Gothic" w:eastAsia="MS Gothic" w:hAnsi="MS Gothic" w:hint="eastAsia"/>
                    <w:b/>
                  </w:rPr>
                  <w:t>☐</w:t>
                </w:r>
              </w:p>
            </w:tc>
          </w:sdtContent>
        </w:sdt>
        <w:tc>
          <w:tcPr>
            <w:tcW w:w="2552" w:type="dxa"/>
            <w:vAlign w:val="center"/>
          </w:tcPr>
          <w:p w:rsidR="00825FBF" w:rsidRPr="00825FBF" w:rsidRDefault="00825FBF" w:rsidP="00825FBF">
            <w:pPr>
              <w:spacing w:after="0" w:line="259" w:lineRule="auto"/>
            </w:pPr>
          </w:p>
        </w:tc>
        <w:tc>
          <w:tcPr>
            <w:tcW w:w="2692" w:type="dxa"/>
            <w:vAlign w:val="center"/>
          </w:tcPr>
          <w:p w:rsidR="00825FBF" w:rsidRPr="00825FBF" w:rsidRDefault="00825FBF" w:rsidP="00825FBF">
            <w:pPr>
              <w:spacing w:after="0" w:line="259" w:lineRule="auto"/>
            </w:pPr>
          </w:p>
        </w:tc>
      </w:tr>
      <w:tr w:rsidR="00825FBF" w:rsidRPr="00825FBF" w:rsidTr="001B2428">
        <w:tc>
          <w:tcPr>
            <w:tcW w:w="3397" w:type="dxa"/>
            <w:vAlign w:val="center"/>
          </w:tcPr>
          <w:p w:rsidR="00825FBF" w:rsidRPr="00825FBF" w:rsidRDefault="00825FBF" w:rsidP="00825FBF">
            <w:pPr>
              <w:spacing w:after="0" w:line="259" w:lineRule="auto"/>
            </w:pPr>
            <w:r>
              <w:t>Portable EFB with installed resources (see below)</w:t>
            </w:r>
          </w:p>
        </w:tc>
        <w:sdt>
          <w:sdtPr>
            <w:rPr>
              <w:b/>
            </w:rPr>
            <w:id w:val="363106001"/>
            <w14:checkbox>
              <w14:checked w14:val="0"/>
              <w14:checkedState w14:val="2612" w14:font="MS Gothic"/>
              <w14:uncheckedState w14:val="2610" w14:font="MS Gothic"/>
            </w14:checkbox>
          </w:sdtPr>
          <w:sdtEndPr/>
          <w:sdtContent>
            <w:tc>
              <w:tcPr>
                <w:tcW w:w="709" w:type="dxa"/>
                <w:vAlign w:val="center"/>
              </w:tcPr>
              <w:p w:rsidR="00825FBF" w:rsidRPr="00825FBF" w:rsidRDefault="001B2428" w:rsidP="001B2428">
                <w:pPr>
                  <w:spacing w:after="0" w:line="259" w:lineRule="auto"/>
                  <w:jc w:val="center"/>
                </w:pPr>
                <w:r>
                  <w:rPr>
                    <w:rFonts w:ascii="MS Gothic" w:eastAsia="MS Gothic" w:hAnsi="MS Gothic" w:hint="eastAsia"/>
                    <w:b/>
                  </w:rPr>
                  <w:t>☐</w:t>
                </w:r>
              </w:p>
            </w:tc>
          </w:sdtContent>
        </w:sdt>
        <w:tc>
          <w:tcPr>
            <w:tcW w:w="2552" w:type="dxa"/>
            <w:vAlign w:val="center"/>
          </w:tcPr>
          <w:p w:rsidR="00825FBF" w:rsidRPr="00825FBF" w:rsidRDefault="00825FBF" w:rsidP="00825FBF">
            <w:pPr>
              <w:spacing w:after="0" w:line="259" w:lineRule="auto"/>
            </w:pPr>
          </w:p>
        </w:tc>
        <w:tc>
          <w:tcPr>
            <w:tcW w:w="2692" w:type="dxa"/>
            <w:vAlign w:val="center"/>
          </w:tcPr>
          <w:p w:rsidR="00825FBF" w:rsidRPr="00825FBF" w:rsidRDefault="00825FBF" w:rsidP="00825FBF">
            <w:pPr>
              <w:spacing w:after="0" w:line="259" w:lineRule="auto"/>
            </w:pPr>
          </w:p>
        </w:tc>
      </w:tr>
      <w:tr w:rsidR="001B2428" w:rsidRPr="00825FBF" w:rsidTr="006D05AF">
        <w:tc>
          <w:tcPr>
            <w:tcW w:w="3397" w:type="dxa"/>
            <w:vAlign w:val="center"/>
          </w:tcPr>
          <w:p w:rsidR="001B2428" w:rsidRPr="00825FBF" w:rsidRDefault="001B2428" w:rsidP="00825FBF">
            <w:pPr>
              <w:spacing w:after="0" w:line="259" w:lineRule="auto"/>
            </w:pPr>
            <w:r>
              <w:t>List the installed resources components to be used with EFB</w:t>
            </w:r>
          </w:p>
        </w:tc>
        <w:tc>
          <w:tcPr>
            <w:tcW w:w="709" w:type="dxa"/>
            <w:shd w:val="clear" w:color="auto" w:fill="E7E6E6" w:themeFill="background2"/>
            <w:vAlign w:val="center"/>
          </w:tcPr>
          <w:p w:rsidR="001B2428" w:rsidRPr="00825FBF" w:rsidRDefault="001B2428" w:rsidP="00825FBF">
            <w:pPr>
              <w:spacing w:after="0" w:line="259" w:lineRule="auto"/>
            </w:pPr>
          </w:p>
        </w:tc>
        <w:tc>
          <w:tcPr>
            <w:tcW w:w="5244" w:type="dxa"/>
            <w:gridSpan w:val="2"/>
            <w:vAlign w:val="center"/>
          </w:tcPr>
          <w:p w:rsidR="001B2428" w:rsidRPr="00825FBF" w:rsidRDefault="001B2428" w:rsidP="00825FBF">
            <w:pPr>
              <w:spacing w:after="0" w:line="259" w:lineRule="auto"/>
            </w:pPr>
          </w:p>
        </w:tc>
      </w:tr>
    </w:tbl>
    <w:p w:rsidR="001B2428" w:rsidRPr="001B2428" w:rsidRDefault="001B2428" w:rsidP="001B2428">
      <w:pPr>
        <w:spacing w:before="120" w:after="120" w:line="240" w:lineRule="auto"/>
        <w:rPr>
          <w:b/>
          <w:lang w:val="is-IS"/>
        </w:rPr>
      </w:pPr>
      <w:r w:rsidRPr="001B2428">
        <w:rPr>
          <w:b/>
          <w:lang w:val="is-IS"/>
        </w:rPr>
        <w:t>NOTES</w:t>
      </w:r>
    </w:p>
    <w:p w:rsidR="001B2428" w:rsidRDefault="001B2428" w:rsidP="001B2428">
      <w:pPr>
        <w:spacing w:before="120" w:after="120" w:line="240" w:lineRule="auto"/>
        <w:rPr>
          <w:lang w:val="is-IS"/>
        </w:rPr>
      </w:pPr>
      <w:r>
        <w:rPr>
          <w:lang w:val="is-IS"/>
        </w:rPr>
        <w:t>An installed EFB is managed under the aircraft type design configuration. An EFB host platform installed in the aircraft and considered as an aircraft part, covered, thus, by the aircraft airworthiness approval.</w:t>
      </w:r>
    </w:p>
    <w:p w:rsidR="001B2428" w:rsidRDefault="001B2428" w:rsidP="001B2428">
      <w:pPr>
        <w:spacing w:after="120" w:line="240" w:lineRule="auto"/>
        <w:rPr>
          <w:lang w:val="is-IS"/>
        </w:rPr>
      </w:pPr>
      <w:r>
        <w:rPr>
          <w:lang w:val="is-IS"/>
        </w:rPr>
        <w:t>Portable EFB</w:t>
      </w:r>
      <w:r>
        <w:rPr>
          <w:rFonts w:ascii="Arial-ItalicMT" w:hAnsi="Arial-ItalicMT" w:cs="Arial-ItalicMT"/>
          <w:lang w:val="is-IS"/>
        </w:rPr>
        <w:t>’s are controlled PED’s. A</w:t>
      </w:r>
      <w:r>
        <w:rPr>
          <w:lang w:val="is-IS"/>
        </w:rPr>
        <w:t>n expanded definition of a portable EFB is found in GM1 CAT.GEN.MPA.140.</w:t>
      </w:r>
    </w:p>
    <w:p w:rsidR="001B2428" w:rsidRDefault="001B2428" w:rsidP="001B2428">
      <w:pPr>
        <w:spacing w:after="120" w:line="240" w:lineRule="auto"/>
        <w:rPr>
          <w:b/>
        </w:rPr>
      </w:pPr>
      <w:r>
        <w:rPr>
          <w:lang w:val="is-IS"/>
        </w:rPr>
        <w:t>Portable EFB</w:t>
      </w:r>
      <w:r>
        <w:rPr>
          <w:rFonts w:ascii="Arial-ItalicMT" w:hAnsi="Arial-ItalicMT" w:cs="Arial-ItalicMT"/>
          <w:lang w:val="is-IS"/>
        </w:rPr>
        <w:t xml:space="preserve">’s </w:t>
      </w:r>
      <w:r>
        <w:rPr>
          <w:lang w:val="is-IS"/>
        </w:rPr>
        <w:t>with Installed Resources are subject to airworthiness approval. Installed Resources constitute those elements that are part of the certified aircraft configuration with the intended function to mount the EFB to the aircraft and/or connect other systems.</w:t>
      </w:r>
      <w:r>
        <w:rPr>
          <w:b/>
        </w:rPr>
        <w:t xml:space="preserve"> </w:t>
      </w:r>
    </w:p>
    <w:p w:rsidR="001B2428" w:rsidRDefault="001B2428" w:rsidP="001B2428">
      <w:pPr>
        <w:spacing w:after="120" w:line="240" w:lineRule="auto"/>
        <w:rPr>
          <w:b/>
        </w:rPr>
      </w:pPr>
      <w:r>
        <w:rPr>
          <w:b/>
        </w:rPr>
        <w:t>Section V – Installed software (mark as applicable)</w:t>
      </w:r>
    </w:p>
    <w:tbl>
      <w:tblPr>
        <w:tblStyle w:val="TableGrid"/>
        <w:tblW w:w="0" w:type="auto"/>
        <w:tblCellMar>
          <w:top w:w="28" w:type="dxa"/>
          <w:bottom w:w="28" w:type="dxa"/>
        </w:tblCellMar>
        <w:tblLook w:val="04A0" w:firstRow="1" w:lastRow="0" w:firstColumn="1" w:lastColumn="0" w:noHBand="0" w:noVBand="1"/>
      </w:tblPr>
      <w:tblGrid>
        <w:gridCol w:w="3116"/>
        <w:gridCol w:w="565"/>
        <w:gridCol w:w="5669"/>
      </w:tblGrid>
      <w:tr w:rsidR="001B2428" w:rsidRPr="001B2428" w:rsidTr="001B2428">
        <w:tc>
          <w:tcPr>
            <w:tcW w:w="3681" w:type="dxa"/>
            <w:gridSpan w:val="2"/>
            <w:shd w:val="clear" w:color="auto" w:fill="E7E6E6" w:themeFill="background2"/>
            <w:vAlign w:val="center"/>
          </w:tcPr>
          <w:p w:rsidR="001B2428" w:rsidRPr="001B2428" w:rsidRDefault="001B2428" w:rsidP="001B2428">
            <w:pPr>
              <w:spacing w:after="0" w:line="240" w:lineRule="auto"/>
            </w:pPr>
          </w:p>
        </w:tc>
        <w:tc>
          <w:tcPr>
            <w:tcW w:w="5669" w:type="dxa"/>
            <w:vAlign w:val="center"/>
          </w:tcPr>
          <w:p w:rsidR="001B2428" w:rsidRPr="001B2428" w:rsidRDefault="001B2428" w:rsidP="001B2428">
            <w:pPr>
              <w:spacing w:after="0" w:line="240" w:lineRule="auto"/>
            </w:pPr>
            <w:r>
              <w:t>Application name</w:t>
            </w:r>
          </w:p>
        </w:tc>
      </w:tr>
      <w:tr w:rsidR="001B2428" w:rsidRPr="001B2428" w:rsidTr="001B2428">
        <w:tc>
          <w:tcPr>
            <w:tcW w:w="3116" w:type="dxa"/>
            <w:vAlign w:val="center"/>
          </w:tcPr>
          <w:p w:rsidR="001B2428" w:rsidRPr="001B2428" w:rsidRDefault="001B2428" w:rsidP="001B2428">
            <w:pPr>
              <w:spacing w:after="0" w:line="240" w:lineRule="auto"/>
            </w:pPr>
            <w:r>
              <w:t>Type A</w:t>
            </w:r>
          </w:p>
        </w:tc>
        <w:sdt>
          <w:sdtPr>
            <w:rPr>
              <w:b/>
            </w:rPr>
            <w:id w:val="-1276332583"/>
            <w14:checkbox>
              <w14:checked w14:val="0"/>
              <w14:checkedState w14:val="2612" w14:font="MS Gothic"/>
              <w14:uncheckedState w14:val="2610" w14:font="MS Gothic"/>
            </w14:checkbox>
          </w:sdtPr>
          <w:sdtEndPr/>
          <w:sdtContent>
            <w:tc>
              <w:tcPr>
                <w:tcW w:w="565" w:type="dxa"/>
                <w:vAlign w:val="center"/>
              </w:tcPr>
              <w:p w:rsidR="001B2428" w:rsidRPr="001B2428" w:rsidRDefault="001B2428" w:rsidP="001B2428">
                <w:pPr>
                  <w:spacing w:after="0" w:line="240" w:lineRule="auto"/>
                </w:pPr>
                <w:r>
                  <w:rPr>
                    <w:rFonts w:ascii="MS Gothic" w:eastAsia="MS Gothic" w:hAnsi="MS Gothic" w:hint="eastAsia"/>
                    <w:b/>
                  </w:rPr>
                  <w:t>☐</w:t>
                </w:r>
              </w:p>
            </w:tc>
          </w:sdtContent>
        </w:sdt>
        <w:tc>
          <w:tcPr>
            <w:tcW w:w="5669" w:type="dxa"/>
            <w:vAlign w:val="center"/>
          </w:tcPr>
          <w:p w:rsidR="001B2428" w:rsidRPr="001B2428" w:rsidRDefault="001B2428" w:rsidP="001B2428">
            <w:pPr>
              <w:spacing w:after="0" w:line="240" w:lineRule="auto"/>
            </w:pPr>
          </w:p>
        </w:tc>
      </w:tr>
      <w:tr w:rsidR="001B2428" w:rsidRPr="001B2428" w:rsidTr="001B2428">
        <w:tc>
          <w:tcPr>
            <w:tcW w:w="3116" w:type="dxa"/>
            <w:vAlign w:val="center"/>
          </w:tcPr>
          <w:p w:rsidR="001B2428" w:rsidRPr="001B2428" w:rsidRDefault="001B2428" w:rsidP="001B2428">
            <w:pPr>
              <w:spacing w:after="0" w:line="240" w:lineRule="auto"/>
            </w:pPr>
            <w:r>
              <w:t>Type B</w:t>
            </w:r>
          </w:p>
        </w:tc>
        <w:sdt>
          <w:sdtPr>
            <w:rPr>
              <w:b/>
            </w:rPr>
            <w:id w:val="-1651042375"/>
            <w14:checkbox>
              <w14:checked w14:val="0"/>
              <w14:checkedState w14:val="2612" w14:font="MS Gothic"/>
              <w14:uncheckedState w14:val="2610" w14:font="MS Gothic"/>
            </w14:checkbox>
          </w:sdtPr>
          <w:sdtEndPr/>
          <w:sdtContent>
            <w:tc>
              <w:tcPr>
                <w:tcW w:w="565" w:type="dxa"/>
                <w:vAlign w:val="center"/>
              </w:tcPr>
              <w:p w:rsidR="001B2428" w:rsidRPr="001B2428" w:rsidRDefault="001B2428" w:rsidP="001B2428">
                <w:pPr>
                  <w:spacing w:after="0" w:line="240" w:lineRule="auto"/>
                </w:pPr>
                <w:r>
                  <w:rPr>
                    <w:rFonts w:ascii="MS Gothic" w:eastAsia="MS Gothic" w:hAnsi="MS Gothic" w:hint="eastAsia"/>
                    <w:b/>
                  </w:rPr>
                  <w:t>☐</w:t>
                </w:r>
              </w:p>
            </w:tc>
          </w:sdtContent>
        </w:sdt>
        <w:tc>
          <w:tcPr>
            <w:tcW w:w="5669" w:type="dxa"/>
            <w:vAlign w:val="center"/>
          </w:tcPr>
          <w:p w:rsidR="001B2428" w:rsidRPr="001B2428" w:rsidRDefault="001B2428" w:rsidP="001B2428">
            <w:pPr>
              <w:spacing w:after="0" w:line="240" w:lineRule="auto"/>
            </w:pPr>
          </w:p>
        </w:tc>
      </w:tr>
      <w:tr w:rsidR="001B2428" w:rsidRPr="001B2428" w:rsidTr="001B2428">
        <w:tc>
          <w:tcPr>
            <w:tcW w:w="3116" w:type="dxa"/>
            <w:vAlign w:val="center"/>
          </w:tcPr>
          <w:p w:rsidR="001B2428" w:rsidRPr="001B2428" w:rsidRDefault="001B2428" w:rsidP="001B2428">
            <w:pPr>
              <w:spacing w:after="0" w:line="240" w:lineRule="auto"/>
            </w:pPr>
            <w:r>
              <w:t>Miscellaneous</w:t>
            </w:r>
          </w:p>
        </w:tc>
        <w:sdt>
          <w:sdtPr>
            <w:rPr>
              <w:b/>
            </w:rPr>
            <w:id w:val="1755786521"/>
            <w14:checkbox>
              <w14:checked w14:val="0"/>
              <w14:checkedState w14:val="2612" w14:font="MS Gothic"/>
              <w14:uncheckedState w14:val="2610" w14:font="MS Gothic"/>
            </w14:checkbox>
          </w:sdtPr>
          <w:sdtEndPr/>
          <w:sdtContent>
            <w:tc>
              <w:tcPr>
                <w:tcW w:w="565" w:type="dxa"/>
                <w:vAlign w:val="center"/>
              </w:tcPr>
              <w:p w:rsidR="001B2428" w:rsidRPr="001B2428" w:rsidRDefault="001B2428" w:rsidP="001B2428">
                <w:pPr>
                  <w:spacing w:after="0" w:line="240" w:lineRule="auto"/>
                </w:pPr>
                <w:r>
                  <w:rPr>
                    <w:rFonts w:ascii="MS Gothic" w:eastAsia="MS Gothic" w:hAnsi="MS Gothic" w:hint="eastAsia"/>
                    <w:b/>
                  </w:rPr>
                  <w:t>☐</w:t>
                </w:r>
              </w:p>
            </w:tc>
          </w:sdtContent>
        </w:sdt>
        <w:tc>
          <w:tcPr>
            <w:tcW w:w="5669" w:type="dxa"/>
            <w:vAlign w:val="center"/>
          </w:tcPr>
          <w:p w:rsidR="001B2428" w:rsidRPr="001B2428" w:rsidRDefault="001B2428" w:rsidP="001B2428">
            <w:pPr>
              <w:spacing w:after="0" w:line="240" w:lineRule="auto"/>
            </w:pPr>
          </w:p>
        </w:tc>
      </w:tr>
    </w:tbl>
    <w:p w:rsidR="00BA7C1F" w:rsidRDefault="00BA7C1F" w:rsidP="001B2428">
      <w:pPr>
        <w:spacing w:after="120" w:line="240" w:lineRule="auto"/>
        <w:rPr>
          <w:b/>
        </w:rPr>
      </w:pPr>
    </w:p>
    <w:p w:rsidR="00BA7C1F" w:rsidRDefault="00BA7C1F">
      <w:pPr>
        <w:spacing w:after="160" w:line="259" w:lineRule="auto"/>
        <w:rPr>
          <w:b/>
        </w:rPr>
      </w:pPr>
      <w:r>
        <w:rPr>
          <w:b/>
        </w:rPr>
        <w:br w:type="page"/>
      </w:r>
    </w:p>
    <w:p w:rsidR="00BA7C1F" w:rsidRDefault="00BA7C1F" w:rsidP="001B2428">
      <w:pPr>
        <w:spacing w:after="120" w:line="240" w:lineRule="auto"/>
        <w:rPr>
          <w:b/>
        </w:rPr>
      </w:pPr>
      <w:r>
        <w:rPr>
          <w:b/>
        </w:rPr>
        <w:lastRenderedPageBreak/>
        <w:t>Section VI – EFB Administrator</w:t>
      </w:r>
    </w:p>
    <w:tbl>
      <w:tblPr>
        <w:tblStyle w:val="TableGrid"/>
        <w:tblW w:w="0" w:type="auto"/>
        <w:tblCellMar>
          <w:top w:w="28" w:type="dxa"/>
          <w:bottom w:w="28" w:type="dxa"/>
        </w:tblCellMar>
        <w:tblLook w:val="04A0" w:firstRow="1" w:lastRow="0" w:firstColumn="1" w:lastColumn="0" w:noHBand="0" w:noVBand="1"/>
      </w:tblPr>
      <w:tblGrid>
        <w:gridCol w:w="3114"/>
        <w:gridCol w:w="6236"/>
      </w:tblGrid>
      <w:tr w:rsidR="00BA7C1F" w:rsidRPr="00BA7C1F" w:rsidTr="00BA7C1F">
        <w:tc>
          <w:tcPr>
            <w:tcW w:w="3114" w:type="dxa"/>
            <w:vAlign w:val="center"/>
          </w:tcPr>
          <w:p w:rsidR="00BA7C1F" w:rsidRPr="00BA7C1F" w:rsidRDefault="00BA7C1F" w:rsidP="00BA7C1F">
            <w:pPr>
              <w:spacing w:after="0" w:line="240" w:lineRule="auto"/>
            </w:pPr>
            <w:r>
              <w:t>Name of EFB Administrator</w:t>
            </w:r>
          </w:p>
        </w:tc>
        <w:tc>
          <w:tcPr>
            <w:tcW w:w="6236" w:type="dxa"/>
            <w:vAlign w:val="center"/>
          </w:tcPr>
          <w:p w:rsidR="00BA7C1F" w:rsidRPr="00BA7C1F" w:rsidRDefault="00BA7C1F" w:rsidP="00BA7C1F">
            <w:pPr>
              <w:spacing w:after="0" w:line="240" w:lineRule="auto"/>
            </w:pPr>
          </w:p>
        </w:tc>
      </w:tr>
      <w:tr w:rsidR="00BA7C1F" w:rsidRPr="00BA7C1F" w:rsidTr="00BA7C1F">
        <w:tc>
          <w:tcPr>
            <w:tcW w:w="3114" w:type="dxa"/>
            <w:vAlign w:val="center"/>
          </w:tcPr>
          <w:p w:rsidR="00BA7C1F" w:rsidRPr="00BA7C1F" w:rsidRDefault="00BA7C1F" w:rsidP="00BA7C1F">
            <w:pPr>
              <w:spacing w:after="0" w:line="240" w:lineRule="auto"/>
            </w:pPr>
            <w:r>
              <w:t>Contact details:</w:t>
            </w:r>
          </w:p>
        </w:tc>
        <w:tc>
          <w:tcPr>
            <w:tcW w:w="6236" w:type="dxa"/>
            <w:vAlign w:val="center"/>
          </w:tcPr>
          <w:p w:rsidR="00BA7C1F" w:rsidRDefault="00BA7C1F" w:rsidP="00BA7C1F">
            <w:pPr>
              <w:spacing w:after="0" w:line="240" w:lineRule="auto"/>
            </w:pPr>
            <w:r>
              <w:t>Direct Phone No.</w:t>
            </w:r>
            <w:r>
              <w:tab/>
            </w:r>
            <w:r>
              <w:tab/>
              <w:t>Mobile No.</w:t>
            </w:r>
          </w:p>
          <w:p w:rsidR="00BA7C1F" w:rsidRPr="00BA7C1F" w:rsidRDefault="00BA7C1F" w:rsidP="00BA7C1F">
            <w:pPr>
              <w:spacing w:after="0" w:line="240" w:lineRule="auto"/>
            </w:pPr>
            <w:r>
              <w:t xml:space="preserve">Email address: </w:t>
            </w:r>
          </w:p>
        </w:tc>
      </w:tr>
      <w:tr w:rsidR="00BA7C1F" w:rsidRPr="00BA7C1F" w:rsidTr="00BA7C1F">
        <w:tc>
          <w:tcPr>
            <w:tcW w:w="3114" w:type="dxa"/>
            <w:vAlign w:val="center"/>
          </w:tcPr>
          <w:p w:rsidR="00BA7C1F" w:rsidRDefault="00BA7C1F" w:rsidP="00BA7C1F">
            <w:pPr>
              <w:spacing w:after="0" w:line="240" w:lineRule="auto"/>
            </w:pPr>
          </w:p>
        </w:tc>
        <w:tc>
          <w:tcPr>
            <w:tcW w:w="6236" w:type="dxa"/>
            <w:vAlign w:val="center"/>
          </w:tcPr>
          <w:p w:rsidR="00BA7C1F" w:rsidRDefault="00BA7C1F" w:rsidP="00BA7C1F">
            <w:pPr>
              <w:spacing w:after="0" w:line="240" w:lineRule="auto"/>
            </w:pPr>
          </w:p>
        </w:tc>
      </w:tr>
    </w:tbl>
    <w:p w:rsidR="00BA7C1F" w:rsidRDefault="00BA7C1F" w:rsidP="001B2428">
      <w:pPr>
        <w:spacing w:after="120" w:line="240" w:lineRule="auto"/>
        <w:rPr>
          <w:b/>
        </w:rPr>
      </w:pPr>
    </w:p>
    <w:p w:rsidR="00BA7C1F" w:rsidRDefault="00BA7C1F" w:rsidP="001B2428">
      <w:pPr>
        <w:spacing w:after="120" w:line="240" w:lineRule="auto"/>
        <w:rPr>
          <w:b/>
        </w:rPr>
      </w:pPr>
      <w:r>
        <w:rPr>
          <w:b/>
        </w:rPr>
        <w:t>Secion VII – Operational Evaluation Test</w:t>
      </w:r>
    </w:p>
    <w:p w:rsidR="00BA7C1F" w:rsidRDefault="00BA7C1F" w:rsidP="00BA7C1F">
      <w:pPr>
        <w:autoSpaceDE w:val="0"/>
        <w:autoSpaceDN w:val="0"/>
        <w:adjustRightInd w:val="0"/>
        <w:spacing w:before="120" w:after="0" w:line="240" w:lineRule="auto"/>
        <w:rPr>
          <w:rFonts w:ascii="Arial" w:hAnsi="Arial" w:cs="Arial"/>
          <w:sz w:val="20"/>
          <w:szCs w:val="20"/>
          <w:lang w:val="is-IS"/>
        </w:rPr>
      </w:pPr>
      <w:r>
        <w:rPr>
          <w:rFonts w:ascii="Arial" w:hAnsi="Arial" w:cs="Arial"/>
          <w:sz w:val="20"/>
          <w:szCs w:val="20"/>
          <w:lang w:val="is-IS"/>
        </w:rPr>
        <w:t xml:space="preserve">The operator is required to conduct an operational evaluation test only after the evaluation of the application and receipt of authorisation from </w:t>
      </w:r>
      <w:r w:rsidR="006D05AF">
        <w:rPr>
          <w:rFonts w:ascii="Arial" w:hAnsi="Arial" w:cs="Arial"/>
          <w:sz w:val="20"/>
          <w:szCs w:val="20"/>
          <w:lang w:val="is-IS"/>
        </w:rPr>
        <w:t>ICETRA</w:t>
      </w:r>
      <w:r>
        <w:rPr>
          <w:rFonts w:ascii="Arial" w:hAnsi="Arial" w:cs="Arial"/>
          <w:sz w:val="20"/>
          <w:szCs w:val="20"/>
          <w:lang w:val="is-IS"/>
        </w:rPr>
        <w:t xml:space="preserve">. The operator shall inform ICETRA of the intention to commence the operational evaluation test. It should be noted that sufficient time should be given to ICETRA to review the submitted </w:t>
      </w:r>
      <w:r>
        <w:rPr>
          <w:rFonts w:ascii="ArialMT" w:hAnsi="ArialMT" w:cs="ArialMT"/>
          <w:sz w:val="20"/>
          <w:szCs w:val="20"/>
          <w:lang w:val="is-IS"/>
        </w:rPr>
        <w:t>Documentation</w:t>
      </w:r>
      <w:r>
        <w:rPr>
          <w:rFonts w:ascii="Arial" w:hAnsi="Arial" w:cs="Arial"/>
          <w:sz w:val="20"/>
          <w:szCs w:val="20"/>
          <w:lang w:val="is-IS"/>
        </w:rPr>
        <w:t>.</w:t>
      </w:r>
    </w:p>
    <w:p w:rsidR="00BA7C1F" w:rsidRDefault="00BA7C1F" w:rsidP="00BA7C1F">
      <w:pPr>
        <w:autoSpaceDE w:val="0"/>
        <w:autoSpaceDN w:val="0"/>
        <w:adjustRightInd w:val="0"/>
        <w:spacing w:before="120" w:after="0" w:line="240" w:lineRule="auto"/>
        <w:rPr>
          <w:rFonts w:ascii="Arial" w:hAnsi="Arial" w:cs="Arial"/>
          <w:sz w:val="20"/>
          <w:szCs w:val="20"/>
          <w:lang w:val="is-IS"/>
        </w:rPr>
      </w:pPr>
      <w:r>
        <w:rPr>
          <w:rFonts w:ascii="Arial" w:hAnsi="Arial" w:cs="Arial"/>
          <w:sz w:val="20"/>
          <w:szCs w:val="20"/>
          <w:lang w:val="is-IS"/>
        </w:rPr>
        <w:t>The notification of the test should at least include:</w:t>
      </w:r>
    </w:p>
    <w:p w:rsidR="00BA7C1F" w:rsidRPr="00BA7C1F" w:rsidRDefault="00BA7C1F" w:rsidP="00BA7C1F">
      <w:pPr>
        <w:pStyle w:val="ListParagraph"/>
        <w:numPr>
          <w:ilvl w:val="0"/>
          <w:numId w:val="2"/>
        </w:numPr>
        <w:autoSpaceDE w:val="0"/>
        <w:autoSpaceDN w:val="0"/>
        <w:adjustRightInd w:val="0"/>
        <w:spacing w:before="120" w:after="0" w:line="240" w:lineRule="auto"/>
        <w:rPr>
          <w:rFonts w:ascii="Arial" w:hAnsi="Arial" w:cs="Arial"/>
          <w:sz w:val="20"/>
          <w:szCs w:val="20"/>
          <w:lang w:val="is-IS"/>
        </w:rPr>
      </w:pPr>
      <w:r w:rsidRPr="00BA7C1F">
        <w:rPr>
          <w:rFonts w:ascii="Arial" w:hAnsi="Arial" w:cs="Arial"/>
          <w:sz w:val="20"/>
          <w:szCs w:val="20"/>
          <w:lang w:val="is-IS"/>
        </w:rPr>
        <w:t>Starting date of the operational evaluation test;</w:t>
      </w:r>
    </w:p>
    <w:p w:rsidR="00BA7C1F" w:rsidRPr="00BA7C1F" w:rsidRDefault="00BA7C1F" w:rsidP="00BA7C1F">
      <w:pPr>
        <w:pStyle w:val="ListParagraph"/>
        <w:numPr>
          <w:ilvl w:val="0"/>
          <w:numId w:val="2"/>
        </w:numPr>
        <w:autoSpaceDE w:val="0"/>
        <w:autoSpaceDN w:val="0"/>
        <w:adjustRightInd w:val="0"/>
        <w:spacing w:before="120" w:after="0" w:line="240" w:lineRule="auto"/>
        <w:rPr>
          <w:rFonts w:ascii="Arial" w:hAnsi="Arial" w:cs="Arial"/>
          <w:sz w:val="20"/>
          <w:szCs w:val="20"/>
          <w:lang w:val="is-IS"/>
        </w:rPr>
      </w:pPr>
      <w:r w:rsidRPr="00BA7C1F">
        <w:rPr>
          <w:rFonts w:ascii="Arial" w:hAnsi="Arial" w:cs="Arial"/>
          <w:sz w:val="20"/>
          <w:szCs w:val="20"/>
          <w:lang w:val="is-IS"/>
        </w:rPr>
        <w:t>Duration;</w:t>
      </w:r>
    </w:p>
    <w:p w:rsidR="00BA7C1F" w:rsidRPr="00BA7C1F" w:rsidRDefault="00BA7C1F" w:rsidP="00BA7C1F">
      <w:pPr>
        <w:pStyle w:val="ListParagraph"/>
        <w:numPr>
          <w:ilvl w:val="0"/>
          <w:numId w:val="2"/>
        </w:numPr>
        <w:autoSpaceDE w:val="0"/>
        <w:autoSpaceDN w:val="0"/>
        <w:adjustRightInd w:val="0"/>
        <w:spacing w:before="120" w:after="0" w:line="240" w:lineRule="auto"/>
        <w:rPr>
          <w:rFonts w:ascii="Arial" w:hAnsi="Arial" w:cs="Arial"/>
          <w:sz w:val="20"/>
          <w:szCs w:val="20"/>
          <w:lang w:val="is-IS"/>
        </w:rPr>
      </w:pPr>
      <w:r w:rsidRPr="00BA7C1F">
        <w:rPr>
          <w:rFonts w:ascii="Arial" w:hAnsi="Arial" w:cs="Arial"/>
          <w:sz w:val="20"/>
          <w:szCs w:val="20"/>
          <w:lang w:val="is-IS"/>
        </w:rPr>
        <w:t>Aircraft Involved;</w:t>
      </w:r>
    </w:p>
    <w:p w:rsidR="00BA7C1F" w:rsidRDefault="00BA7C1F" w:rsidP="00BA7C1F">
      <w:pPr>
        <w:autoSpaceDE w:val="0"/>
        <w:autoSpaceDN w:val="0"/>
        <w:adjustRightInd w:val="0"/>
        <w:spacing w:before="120" w:after="0" w:line="240" w:lineRule="auto"/>
        <w:rPr>
          <w:rFonts w:ascii="Arial" w:hAnsi="Arial" w:cs="Arial"/>
          <w:sz w:val="20"/>
          <w:szCs w:val="20"/>
          <w:lang w:val="is-IS"/>
        </w:rPr>
      </w:pPr>
      <w:r>
        <w:rPr>
          <w:rFonts w:ascii="Arial" w:hAnsi="Arial" w:cs="Arial"/>
          <w:sz w:val="20"/>
          <w:szCs w:val="20"/>
          <w:lang w:val="is-IS"/>
        </w:rPr>
        <w:t>At the end of the operational evaluation test, the operator shall submit a report verifying that the elements covered in Appendix 1 have been satisfied.</w:t>
      </w:r>
    </w:p>
    <w:p w:rsidR="00BA7C1F" w:rsidRDefault="00BA7C1F" w:rsidP="00BA7C1F">
      <w:pPr>
        <w:autoSpaceDE w:val="0"/>
        <w:autoSpaceDN w:val="0"/>
        <w:adjustRightInd w:val="0"/>
        <w:spacing w:before="120" w:after="0" w:line="240" w:lineRule="auto"/>
        <w:rPr>
          <w:rFonts w:ascii="Arial" w:hAnsi="Arial" w:cs="Arial"/>
          <w:b/>
          <w:bCs/>
          <w:i/>
          <w:iCs/>
          <w:sz w:val="20"/>
          <w:szCs w:val="20"/>
          <w:lang w:val="is-IS"/>
        </w:rPr>
      </w:pPr>
      <w:r>
        <w:rPr>
          <w:rFonts w:ascii="Arial" w:hAnsi="Arial" w:cs="Arial"/>
          <w:b/>
          <w:bCs/>
          <w:i/>
          <w:iCs/>
          <w:sz w:val="20"/>
          <w:szCs w:val="20"/>
          <w:lang w:val="is-IS"/>
        </w:rPr>
        <w:t>Applications replacing paper products with an initial retention of paper backup</w:t>
      </w:r>
    </w:p>
    <w:p w:rsidR="00BA7C1F" w:rsidRDefault="00BA7C1F" w:rsidP="00BA7C1F">
      <w:pPr>
        <w:autoSpaceDE w:val="0"/>
        <w:autoSpaceDN w:val="0"/>
        <w:adjustRightInd w:val="0"/>
        <w:spacing w:before="120" w:after="0" w:line="240" w:lineRule="auto"/>
        <w:rPr>
          <w:rFonts w:ascii="Arial" w:hAnsi="Arial" w:cs="Arial"/>
          <w:sz w:val="20"/>
          <w:szCs w:val="20"/>
          <w:lang w:val="is-IS"/>
        </w:rPr>
      </w:pPr>
      <w:r>
        <w:rPr>
          <w:rFonts w:ascii="Arial" w:hAnsi="Arial" w:cs="Arial"/>
          <w:sz w:val="20"/>
          <w:szCs w:val="20"/>
          <w:lang w:val="is-IS"/>
        </w:rPr>
        <w:t>The paper backup shall initially be retained as a backup. The operational evaluation test should consist of an in-service proving period no longer than six months. Operators wishing to reduce this proving period shall justify this by submitting further information.</w:t>
      </w:r>
    </w:p>
    <w:p w:rsidR="00BA7C1F" w:rsidRDefault="00BA7C1F" w:rsidP="00BA7C1F">
      <w:pPr>
        <w:autoSpaceDE w:val="0"/>
        <w:autoSpaceDN w:val="0"/>
        <w:adjustRightInd w:val="0"/>
        <w:spacing w:before="120" w:after="0" w:line="240" w:lineRule="auto"/>
        <w:rPr>
          <w:rFonts w:ascii="Arial-BoldMT" w:hAnsi="Arial-BoldMT" w:cs="Arial-BoldMT"/>
          <w:b/>
          <w:bCs/>
          <w:sz w:val="20"/>
          <w:szCs w:val="20"/>
          <w:lang w:val="is-IS"/>
        </w:rPr>
      </w:pPr>
    </w:p>
    <w:p w:rsidR="00BA7C1F" w:rsidRDefault="00BA7C1F" w:rsidP="00BA7C1F">
      <w:pPr>
        <w:autoSpaceDE w:val="0"/>
        <w:autoSpaceDN w:val="0"/>
        <w:adjustRightInd w:val="0"/>
        <w:spacing w:before="120" w:after="0" w:line="240" w:lineRule="auto"/>
        <w:rPr>
          <w:rFonts w:ascii="Arial" w:hAnsi="Arial" w:cs="Arial"/>
          <w:b/>
          <w:bCs/>
          <w:sz w:val="20"/>
          <w:szCs w:val="20"/>
          <w:lang w:val="is-IS"/>
        </w:rPr>
      </w:pPr>
      <w:r>
        <w:rPr>
          <w:rFonts w:ascii="Arial-BoldMT" w:hAnsi="Arial-BoldMT" w:cs="Arial-BoldMT"/>
          <w:b/>
          <w:bCs/>
          <w:sz w:val="20"/>
          <w:szCs w:val="20"/>
          <w:lang w:val="is-IS"/>
        </w:rPr>
        <w:t xml:space="preserve">SECTION VIII: </w:t>
      </w:r>
      <w:r>
        <w:rPr>
          <w:rFonts w:ascii="Arial" w:hAnsi="Arial" w:cs="Arial"/>
          <w:b/>
          <w:bCs/>
          <w:sz w:val="20"/>
          <w:szCs w:val="20"/>
          <w:lang w:val="is-IS"/>
        </w:rPr>
        <w:t>Final Operational report</w:t>
      </w:r>
    </w:p>
    <w:p w:rsidR="00825FBF" w:rsidRDefault="00BA7C1F" w:rsidP="00BA7C1F">
      <w:pPr>
        <w:autoSpaceDE w:val="0"/>
        <w:autoSpaceDN w:val="0"/>
        <w:adjustRightInd w:val="0"/>
        <w:spacing w:before="120" w:after="0" w:line="240" w:lineRule="auto"/>
        <w:rPr>
          <w:b/>
        </w:rPr>
      </w:pPr>
      <w:r>
        <w:rPr>
          <w:rFonts w:ascii="Arial" w:hAnsi="Arial" w:cs="Arial"/>
          <w:sz w:val="20"/>
          <w:szCs w:val="20"/>
          <w:lang w:val="is-IS"/>
        </w:rPr>
        <w:t xml:space="preserve">At the end of the Operational Evaluation Test, the operator should produce and retain a final operational report, which summaries all the activities conducted and the means of compliance used, supporting the operational use of the EFB system. </w:t>
      </w:r>
      <w:r>
        <w:rPr>
          <w:rFonts w:ascii="ArialMT" w:hAnsi="ArialMT" w:cs="ArialMT"/>
          <w:sz w:val="20"/>
          <w:szCs w:val="20"/>
          <w:lang w:val="is-IS"/>
        </w:rPr>
        <w:t xml:space="preserve">Once the final report and Documentation </w:t>
      </w:r>
      <w:r>
        <w:rPr>
          <w:lang w:val="is-IS"/>
        </w:rPr>
        <w:t xml:space="preserve">are approved by </w:t>
      </w:r>
      <w:r w:rsidR="006D05AF">
        <w:rPr>
          <w:lang w:val="is-IS"/>
        </w:rPr>
        <w:t>ICETRA</w:t>
      </w:r>
      <w:r>
        <w:rPr>
          <w:lang w:val="is-IS"/>
        </w:rPr>
        <w:t xml:space="preserve"> the use of EFB will be implemented as part of the Operator Specifications.</w:t>
      </w:r>
      <w:r>
        <w:rPr>
          <w:b/>
        </w:rPr>
        <w:t xml:space="preserve"> </w:t>
      </w:r>
      <w:r w:rsidR="00B722F1">
        <w:rPr>
          <w:b/>
        </w:rPr>
        <w:br w:type="page"/>
      </w:r>
    </w:p>
    <w:p w:rsidR="00FD1186" w:rsidRDefault="00FD1186" w:rsidP="00B722F1">
      <w:pPr>
        <w:spacing w:after="160" w:line="259" w:lineRule="auto"/>
        <w:rPr>
          <w:b/>
        </w:rPr>
      </w:pPr>
      <w:r w:rsidRPr="00F33259">
        <w:rPr>
          <w:b/>
        </w:rPr>
        <w:lastRenderedPageBreak/>
        <w:t xml:space="preserve">Section </w:t>
      </w:r>
      <w:r w:rsidR="00D014ED">
        <w:rPr>
          <w:b/>
        </w:rPr>
        <w:t>VII</w:t>
      </w:r>
      <w:r>
        <w:rPr>
          <w:b/>
        </w:rPr>
        <w:t xml:space="preserve"> </w:t>
      </w:r>
      <w:r w:rsidR="00EF0873">
        <w:rPr>
          <w:b/>
        </w:rPr>
        <w:t>– Compliance Checklist must be completed by applicant.</w:t>
      </w:r>
    </w:p>
    <w:tbl>
      <w:tblPr>
        <w:tblStyle w:val="TableGrid"/>
        <w:tblW w:w="0" w:type="auto"/>
        <w:tblLook w:val="04A0" w:firstRow="1" w:lastRow="0" w:firstColumn="1" w:lastColumn="0" w:noHBand="0" w:noVBand="1"/>
      </w:tblPr>
      <w:tblGrid>
        <w:gridCol w:w="4595"/>
        <w:gridCol w:w="2310"/>
        <w:gridCol w:w="2445"/>
      </w:tblGrid>
      <w:tr w:rsidR="00FD1186" w:rsidTr="00E96C00">
        <w:trPr>
          <w:cantSplit/>
          <w:trHeight w:val="935"/>
          <w:tblHeader/>
        </w:trPr>
        <w:tc>
          <w:tcPr>
            <w:tcW w:w="4595" w:type="dxa"/>
            <w:shd w:val="clear" w:color="auto" w:fill="E7E6E6" w:themeFill="background2"/>
          </w:tcPr>
          <w:p w:rsidR="00FD1186" w:rsidRPr="002F1B73" w:rsidRDefault="00E96C00" w:rsidP="00FD1186">
            <w:pPr>
              <w:autoSpaceDE w:val="0"/>
              <w:autoSpaceDN w:val="0"/>
              <w:adjustRightInd w:val="0"/>
              <w:spacing w:after="0" w:line="240" w:lineRule="auto"/>
              <w:rPr>
                <w:rFonts w:ascii="Calibri" w:hAnsi="Calibri" w:cs="Univers LT Std 45 Light"/>
                <w:b/>
                <w:color w:val="000000"/>
                <w:sz w:val="24"/>
                <w:szCs w:val="24"/>
              </w:rPr>
            </w:pPr>
            <w:r>
              <w:rPr>
                <w:rFonts w:ascii="Calibri" w:hAnsi="Calibri" w:cs="Univers LT Std 45 Light"/>
                <w:b/>
                <w:color w:val="000000"/>
                <w:sz w:val="24"/>
                <w:szCs w:val="24"/>
              </w:rPr>
              <w:t>Requirement</w:t>
            </w:r>
          </w:p>
        </w:tc>
        <w:tc>
          <w:tcPr>
            <w:tcW w:w="2310" w:type="dxa"/>
            <w:shd w:val="clear" w:color="auto" w:fill="E7E6E6" w:themeFill="background2"/>
          </w:tcPr>
          <w:p w:rsidR="007A1F2F" w:rsidRDefault="00FD1186" w:rsidP="00FD1186">
            <w:pPr>
              <w:autoSpaceDE w:val="0"/>
              <w:autoSpaceDN w:val="0"/>
              <w:adjustRightInd w:val="0"/>
              <w:spacing w:after="0" w:line="240" w:lineRule="auto"/>
              <w:rPr>
                <w:rFonts w:cstheme="minorHAnsi"/>
                <w:b/>
                <w:color w:val="000000"/>
                <w:sz w:val="24"/>
                <w:szCs w:val="24"/>
              </w:rPr>
            </w:pPr>
            <w:r w:rsidRPr="002F1B73">
              <w:rPr>
                <w:rFonts w:cstheme="minorHAnsi"/>
                <w:b/>
                <w:color w:val="000000"/>
                <w:sz w:val="24"/>
                <w:szCs w:val="24"/>
              </w:rPr>
              <w:t>Regulatory Reference</w:t>
            </w:r>
          </w:p>
          <w:p w:rsidR="00FD1186" w:rsidRPr="007A1F2F" w:rsidRDefault="00FD1186" w:rsidP="007A1F2F">
            <w:pPr>
              <w:rPr>
                <w:rFonts w:cstheme="minorHAnsi"/>
                <w:sz w:val="24"/>
                <w:szCs w:val="24"/>
              </w:rPr>
            </w:pPr>
          </w:p>
        </w:tc>
        <w:tc>
          <w:tcPr>
            <w:tcW w:w="2445" w:type="dxa"/>
            <w:shd w:val="clear" w:color="auto" w:fill="E7E6E6" w:themeFill="background2"/>
          </w:tcPr>
          <w:p w:rsidR="00527335" w:rsidRDefault="002D239F" w:rsidP="00FD1186">
            <w:pPr>
              <w:autoSpaceDE w:val="0"/>
              <w:autoSpaceDN w:val="0"/>
              <w:adjustRightInd w:val="0"/>
              <w:spacing w:after="0" w:line="240" w:lineRule="auto"/>
              <w:rPr>
                <w:rFonts w:ascii="Calibri" w:hAnsi="Calibri" w:cs="Univers LT Std 45 Light"/>
                <w:b/>
                <w:bCs/>
                <w:color w:val="000000"/>
                <w:sz w:val="24"/>
                <w:szCs w:val="24"/>
              </w:rPr>
            </w:pPr>
            <w:r w:rsidRPr="002F1B73">
              <w:rPr>
                <w:rFonts w:ascii="Calibri" w:hAnsi="Calibri" w:cs="Univers LT Std 45 Light"/>
                <w:b/>
                <w:bCs/>
                <w:color w:val="000000"/>
                <w:sz w:val="24"/>
                <w:szCs w:val="24"/>
              </w:rPr>
              <w:t xml:space="preserve">Operator’s </w:t>
            </w:r>
            <w:r w:rsidR="00527335">
              <w:rPr>
                <w:rFonts w:ascii="Calibri" w:hAnsi="Calibri" w:cs="Univers LT Std 45 Light"/>
                <w:b/>
                <w:bCs/>
                <w:color w:val="000000"/>
                <w:sz w:val="24"/>
                <w:szCs w:val="24"/>
              </w:rPr>
              <w:t xml:space="preserve"> OM</w:t>
            </w:r>
          </w:p>
          <w:p w:rsidR="00FD1186" w:rsidRPr="002F1B73" w:rsidRDefault="002D239F" w:rsidP="00FD1186">
            <w:pPr>
              <w:autoSpaceDE w:val="0"/>
              <w:autoSpaceDN w:val="0"/>
              <w:adjustRightInd w:val="0"/>
              <w:spacing w:after="0" w:line="240" w:lineRule="auto"/>
              <w:rPr>
                <w:rFonts w:ascii="Univers LT Std 45 Light" w:hAnsi="Univers LT Std 45 Light" w:cs="Univers LT Std 45 Light"/>
                <w:b/>
                <w:color w:val="000000"/>
                <w:sz w:val="24"/>
                <w:szCs w:val="24"/>
              </w:rPr>
            </w:pPr>
            <w:r w:rsidRPr="002F1B73">
              <w:rPr>
                <w:rFonts w:ascii="Calibri" w:hAnsi="Calibri" w:cs="Univers LT Std 45 Light"/>
                <w:b/>
                <w:bCs/>
                <w:color w:val="000000"/>
                <w:sz w:val="24"/>
                <w:szCs w:val="24"/>
              </w:rPr>
              <w:t>Reference</w:t>
            </w:r>
          </w:p>
          <w:tbl>
            <w:tblPr>
              <w:tblW w:w="0" w:type="auto"/>
              <w:tblBorders>
                <w:top w:val="nil"/>
                <w:left w:val="nil"/>
                <w:bottom w:val="nil"/>
                <w:right w:val="nil"/>
              </w:tblBorders>
              <w:tblLook w:val="0000" w:firstRow="0" w:lastRow="0" w:firstColumn="0" w:lastColumn="0" w:noHBand="0" w:noVBand="0"/>
            </w:tblPr>
            <w:tblGrid>
              <w:gridCol w:w="222"/>
              <w:gridCol w:w="222"/>
            </w:tblGrid>
            <w:tr w:rsidR="00FD1186" w:rsidRPr="00FD1186" w:rsidTr="002D239F">
              <w:trPr>
                <w:trHeight w:val="320"/>
              </w:trPr>
              <w:tc>
                <w:tcPr>
                  <w:tcW w:w="0" w:type="auto"/>
                </w:tcPr>
                <w:p w:rsidR="00FD1186" w:rsidRPr="00FD1186" w:rsidRDefault="00FD1186" w:rsidP="002D239F">
                  <w:pPr>
                    <w:autoSpaceDE w:val="0"/>
                    <w:autoSpaceDN w:val="0"/>
                    <w:adjustRightInd w:val="0"/>
                    <w:spacing w:after="0" w:line="240" w:lineRule="auto"/>
                    <w:rPr>
                      <w:rFonts w:ascii="Calibri" w:hAnsi="Calibri" w:cs="Univers LT Std 45 Light"/>
                      <w:color w:val="000000"/>
                      <w:sz w:val="24"/>
                      <w:szCs w:val="24"/>
                    </w:rPr>
                  </w:pPr>
                </w:p>
              </w:tc>
              <w:tc>
                <w:tcPr>
                  <w:tcW w:w="0" w:type="auto"/>
                </w:tcPr>
                <w:p w:rsidR="00FD1186" w:rsidRPr="00FD1186" w:rsidRDefault="00FD1186" w:rsidP="00FD1186">
                  <w:pPr>
                    <w:autoSpaceDE w:val="0"/>
                    <w:autoSpaceDN w:val="0"/>
                    <w:adjustRightInd w:val="0"/>
                    <w:spacing w:after="0" w:line="240" w:lineRule="auto"/>
                    <w:rPr>
                      <w:rFonts w:ascii="Univers LT Std 45 Light" w:hAnsi="Univers LT Std 45 Light" w:cs="Univers LT Std 45 Light"/>
                      <w:color w:val="000000"/>
                      <w:sz w:val="24"/>
                      <w:szCs w:val="24"/>
                    </w:rPr>
                  </w:pPr>
                </w:p>
              </w:tc>
            </w:tr>
          </w:tbl>
          <w:p w:rsidR="00FD1186" w:rsidRPr="00FD1186" w:rsidRDefault="00FD1186" w:rsidP="00FD1186">
            <w:pPr>
              <w:rPr>
                <w:b/>
                <w:lang w:val="en-US"/>
              </w:rPr>
            </w:pPr>
          </w:p>
        </w:tc>
      </w:tr>
      <w:tr w:rsidR="00FD1186" w:rsidTr="00774AA5">
        <w:trPr>
          <w:cantSplit/>
        </w:trPr>
        <w:tc>
          <w:tcPr>
            <w:tcW w:w="4595" w:type="dxa"/>
          </w:tcPr>
          <w:p w:rsidR="00FD1186" w:rsidRPr="008F5B62" w:rsidRDefault="008F5B62" w:rsidP="008F5B62">
            <w:pPr>
              <w:autoSpaceDE w:val="0"/>
              <w:autoSpaceDN w:val="0"/>
              <w:adjustRightInd w:val="0"/>
              <w:spacing w:after="0" w:line="240" w:lineRule="auto"/>
              <w:rPr>
                <w:rFonts w:cstheme="minorHAnsi"/>
                <w:color w:val="000000"/>
                <w:sz w:val="24"/>
                <w:szCs w:val="24"/>
              </w:rPr>
            </w:pPr>
            <w:r w:rsidRPr="008F5B62">
              <w:rPr>
                <w:rFonts w:cstheme="minorHAnsi"/>
                <w:color w:val="000000"/>
                <w:sz w:val="24"/>
                <w:szCs w:val="24"/>
              </w:rPr>
              <w:t>Has an EMI assessment of the EFB been und</w:t>
            </w:r>
            <w:r w:rsidR="00BA7D5B">
              <w:rPr>
                <w:rFonts w:cstheme="minorHAnsi"/>
                <w:color w:val="000000"/>
                <w:sz w:val="24"/>
                <w:szCs w:val="24"/>
              </w:rPr>
              <w:t>ertaken, and using the appropriate method?</w:t>
            </w:r>
          </w:p>
        </w:tc>
        <w:tc>
          <w:tcPr>
            <w:tcW w:w="2310" w:type="dxa"/>
          </w:tcPr>
          <w:p w:rsidR="007A1F2F" w:rsidRDefault="008F5B62" w:rsidP="008F5B62">
            <w:pPr>
              <w:autoSpaceDE w:val="0"/>
              <w:autoSpaceDN w:val="0"/>
              <w:adjustRightInd w:val="0"/>
              <w:spacing w:after="0" w:line="240" w:lineRule="auto"/>
              <w:rPr>
                <w:rFonts w:cstheme="minorHAnsi"/>
                <w:b/>
                <w:sz w:val="24"/>
                <w:szCs w:val="24"/>
              </w:rPr>
            </w:pPr>
            <w:r w:rsidRPr="008F5B62">
              <w:rPr>
                <w:rFonts w:cstheme="minorHAnsi"/>
                <w:color w:val="000000"/>
                <w:sz w:val="24"/>
                <w:szCs w:val="24"/>
              </w:rPr>
              <w:t>AMC1 CAT.GEN.MPA.140</w:t>
            </w: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FD1186" w:rsidRPr="007A1F2F" w:rsidRDefault="00FD1186" w:rsidP="007A1F2F">
            <w:pPr>
              <w:rPr>
                <w:rFonts w:cstheme="minorHAnsi"/>
                <w:sz w:val="24"/>
                <w:szCs w:val="24"/>
              </w:rPr>
            </w:pPr>
          </w:p>
        </w:tc>
        <w:tc>
          <w:tcPr>
            <w:tcW w:w="2445" w:type="dxa"/>
          </w:tcPr>
          <w:p w:rsidR="00FD1186" w:rsidRPr="008F5B62" w:rsidRDefault="00FD1186" w:rsidP="00FD1186">
            <w:pPr>
              <w:rPr>
                <w:rFonts w:cstheme="minorHAnsi"/>
                <w:b/>
                <w:sz w:val="24"/>
                <w:szCs w:val="24"/>
              </w:rPr>
            </w:pPr>
          </w:p>
        </w:tc>
      </w:tr>
      <w:tr w:rsidR="00272AFE" w:rsidTr="00774AA5">
        <w:trPr>
          <w:cantSplit/>
        </w:trPr>
        <w:tc>
          <w:tcPr>
            <w:tcW w:w="4595" w:type="dxa"/>
          </w:tcPr>
          <w:p w:rsidR="00272AFE" w:rsidRPr="008F5B62" w:rsidRDefault="008F5B62" w:rsidP="00272AFE">
            <w:pPr>
              <w:autoSpaceDE w:val="0"/>
              <w:autoSpaceDN w:val="0"/>
              <w:adjustRightInd w:val="0"/>
              <w:spacing w:after="0" w:line="240" w:lineRule="auto"/>
              <w:rPr>
                <w:rFonts w:cstheme="minorHAnsi"/>
                <w:color w:val="000000"/>
                <w:sz w:val="24"/>
                <w:szCs w:val="24"/>
              </w:rPr>
            </w:pPr>
            <w:r w:rsidRPr="008F5B62">
              <w:rPr>
                <w:rFonts w:cstheme="minorHAnsi"/>
                <w:color w:val="000000"/>
                <w:sz w:val="24"/>
                <w:szCs w:val="24"/>
              </w:rPr>
              <w:t>Is the EFB hardware Installed or Portable?</w:t>
            </w:r>
          </w:p>
          <w:tbl>
            <w:tblPr>
              <w:tblW w:w="0" w:type="auto"/>
              <w:tblBorders>
                <w:top w:val="nil"/>
                <w:left w:val="nil"/>
                <w:bottom w:val="nil"/>
                <w:right w:val="nil"/>
              </w:tblBorders>
              <w:tblLook w:val="0000" w:firstRow="0" w:lastRow="0" w:firstColumn="0" w:lastColumn="0" w:noHBand="0" w:noVBand="0"/>
            </w:tblPr>
            <w:tblGrid>
              <w:gridCol w:w="222"/>
            </w:tblGrid>
            <w:tr w:rsidR="00272AFE" w:rsidRPr="008F5B62">
              <w:trPr>
                <w:trHeight w:val="108"/>
              </w:trPr>
              <w:tc>
                <w:tcPr>
                  <w:tcW w:w="0" w:type="auto"/>
                </w:tcPr>
                <w:p w:rsidR="00272AFE" w:rsidRPr="008F5B62" w:rsidRDefault="00272AFE" w:rsidP="00272AFE">
                  <w:pPr>
                    <w:autoSpaceDE w:val="0"/>
                    <w:autoSpaceDN w:val="0"/>
                    <w:adjustRightInd w:val="0"/>
                    <w:spacing w:after="0" w:line="240" w:lineRule="auto"/>
                    <w:rPr>
                      <w:rFonts w:cstheme="minorHAnsi"/>
                      <w:color w:val="000000"/>
                      <w:sz w:val="24"/>
                      <w:szCs w:val="24"/>
                    </w:rPr>
                  </w:pPr>
                </w:p>
              </w:tc>
            </w:tr>
          </w:tbl>
          <w:p w:rsidR="00272AFE" w:rsidRPr="008F5B62" w:rsidRDefault="00272AFE" w:rsidP="00FD1186">
            <w:pPr>
              <w:autoSpaceDE w:val="0"/>
              <w:autoSpaceDN w:val="0"/>
              <w:adjustRightInd w:val="0"/>
              <w:spacing w:after="0" w:line="240" w:lineRule="auto"/>
              <w:rPr>
                <w:rFonts w:cstheme="minorHAnsi"/>
                <w:color w:val="000000"/>
                <w:sz w:val="24"/>
                <w:szCs w:val="24"/>
                <w:lang w:val="en-US"/>
              </w:rPr>
            </w:pPr>
          </w:p>
        </w:tc>
        <w:tc>
          <w:tcPr>
            <w:tcW w:w="2310" w:type="dxa"/>
          </w:tcPr>
          <w:p w:rsidR="007A1F2F" w:rsidRDefault="008F5B62" w:rsidP="00FD1186">
            <w:pPr>
              <w:autoSpaceDE w:val="0"/>
              <w:autoSpaceDN w:val="0"/>
              <w:adjustRightInd w:val="0"/>
              <w:spacing w:after="0" w:line="240" w:lineRule="auto"/>
              <w:rPr>
                <w:rFonts w:cstheme="minorHAnsi"/>
                <w:color w:val="000000"/>
                <w:sz w:val="24"/>
                <w:szCs w:val="24"/>
              </w:rPr>
            </w:pPr>
            <w:r w:rsidRPr="008F5B62">
              <w:rPr>
                <w:rFonts w:cstheme="minorHAnsi"/>
                <w:color w:val="000000"/>
                <w:sz w:val="24"/>
                <w:szCs w:val="24"/>
              </w:rPr>
              <w:t>AMC1 CAT.GEN.MPA.141(a)</w:t>
            </w: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272AFE" w:rsidRPr="007A1F2F" w:rsidRDefault="00272AFE" w:rsidP="007A1F2F">
            <w:pPr>
              <w:rPr>
                <w:rFonts w:cstheme="minorHAnsi"/>
                <w:sz w:val="24"/>
                <w:szCs w:val="24"/>
              </w:rPr>
            </w:pPr>
          </w:p>
        </w:tc>
        <w:tc>
          <w:tcPr>
            <w:tcW w:w="2445" w:type="dxa"/>
          </w:tcPr>
          <w:p w:rsidR="00272AFE" w:rsidRPr="008F5B62" w:rsidRDefault="00272AFE" w:rsidP="00FD1186">
            <w:pPr>
              <w:rPr>
                <w:rFonts w:cstheme="minorHAnsi"/>
                <w:b/>
                <w:sz w:val="24"/>
                <w:szCs w:val="24"/>
              </w:rPr>
            </w:pPr>
          </w:p>
        </w:tc>
      </w:tr>
      <w:tr w:rsidR="00272AFE" w:rsidTr="00774AA5">
        <w:trPr>
          <w:cantSplit/>
        </w:trPr>
        <w:tc>
          <w:tcPr>
            <w:tcW w:w="4595" w:type="dxa"/>
          </w:tcPr>
          <w:p w:rsidR="00272AFE" w:rsidRPr="00384523" w:rsidRDefault="00384523" w:rsidP="00FD1186">
            <w:pPr>
              <w:autoSpaceDE w:val="0"/>
              <w:autoSpaceDN w:val="0"/>
              <w:adjustRightInd w:val="0"/>
              <w:spacing w:after="0" w:line="240" w:lineRule="auto"/>
              <w:rPr>
                <w:rFonts w:cstheme="minorHAnsi"/>
                <w:color w:val="000000"/>
                <w:sz w:val="24"/>
                <w:szCs w:val="24"/>
              </w:rPr>
            </w:pPr>
            <w:r w:rsidRPr="008F5B62">
              <w:rPr>
                <w:rFonts w:cstheme="minorHAnsi"/>
                <w:color w:val="000000"/>
                <w:sz w:val="24"/>
                <w:szCs w:val="24"/>
              </w:rPr>
              <w:t>Is the EFB able to be easily removed from its mount or stowage?</w:t>
            </w:r>
          </w:p>
        </w:tc>
        <w:tc>
          <w:tcPr>
            <w:tcW w:w="2310" w:type="dxa"/>
            <w:vAlign w:val="center"/>
          </w:tcPr>
          <w:p w:rsidR="007A1F2F" w:rsidRDefault="00774AA5" w:rsidP="00774AA5">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272AFE" w:rsidRPr="007A1F2F" w:rsidRDefault="00272AFE" w:rsidP="007A1F2F">
            <w:pPr>
              <w:rPr>
                <w:rFonts w:cstheme="minorHAnsi"/>
                <w:sz w:val="24"/>
                <w:szCs w:val="24"/>
              </w:rPr>
            </w:pPr>
          </w:p>
        </w:tc>
        <w:tc>
          <w:tcPr>
            <w:tcW w:w="2445" w:type="dxa"/>
          </w:tcPr>
          <w:p w:rsidR="00272AFE" w:rsidRPr="008F5B62" w:rsidRDefault="00272AFE" w:rsidP="00FD1186">
            <w:pPr>
              <w:rPr>
                <w:rFonts w:cstheme="minorHAnsi"/>
                <w:b/>
                <w:sz w:val="24"/>
                <w:szCs w:val="24"/>
              </w:rPr>
            </w:pPr>
          </w:p>
        </w:tc>
      </w:tr>
      <w:tr w:rsidR="00272AFE" w:rsidTr="00774AA5">
        <w:trPr>
          <w:cantSplit/>
        </w:trPr>
        <w:tc>
          <w:tcPr>
            <w:tcW w:w="4595" w:type="dxa"/>
          </w:tcPr>
          <w:p w:rsidR="00272AFE" w:rsidRPr="00384523" w:rsidRDefault="00384523" w:rsidP="00FD1186">
            <w:pPr>
              <w:autoSpaceDE w:val="0"/>
              <w:autoSpaceDN w:val="0"/>
              <w:adjustRightInd w:val="0"/>
              <w:spacing w:after="0" w:line="240" w:lineRule="auto"/>
              <w:rPr>
                <w:rFonts w:cstheme="minorHAnsi"/>
                <w:color w:val="000000"/>
                <w:sz w:val="24"/>
                <w:szCs w:val="24"/>
              </w:rPr>
            </w:pPr>
            <w:r w:rsidRPr="008F5B62">
              <w:rPr>
                <w:rFonts w:cstheme="minorHAnsi"/>
                <w:color w:val="000000"/>
                <w:sz w:val="24"/>
                <w:szCs w:val="24"/>
              </w:rPr>
              <w:lastRenderedPageBreak/>
              <w:t>Are any EFB ‘anti-theft’ devices removed before flight?</w:t>
            </w:r>
          </w:p>
        </w:tc>
        <w:tc>
          <w:tcPr>
            <w:tcW w:w="2310" w:type="dxa"/>
            <w:vAlign w:val="center"/>
          </w:tcPr>
          <w:p w:rsidR="007A1F2F" w:rsidRDefault="00774AA5" w:rsidP="00774AA5">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p w:rsidR="007A1F2F" w:rsidRPr="007A1F2F" w:rsidRDefault="007A1F2F" w:rsidP="007A1F2F">
            <w:pPr>
              <w:rPr>
                <w:rFonts w:cstheme="minorHAnsi"/>
                <w:sz w:val="24"/>
                <w:szCs w:val="24"/>
              </w:rPr>
            </w:pPr>
          </w:p>
          <w:p w:rsidR="007A1F2F" w:rsidRPr="007A1F2F" w:rsidRDefault="007A1F2F" w:rsidP="007A1F2F">
            <w:pPr>
              <w:rPr>
                <w:rFonts w:cstheme="minorHAnsi"/>
                <w:sz w:val="24"/>
                <w:szCs w:val="24"/>
              </w:rPr>
            </w:pPr>
          </w:p>
          <w:p w:rsidR="00272AFE" w:rsidRPr="007A1F2F" w:rsidRDefault="00272AFE" w:rsidP="007A1F2F">
            <w:pPr>
              <w:rPr>
                <w:rFonts w:cstheme="minorHAnsi"/>
                <w:sz w:val="24"/>
                <w:szCs w:val="24"/>
              </w:rPr>
            </w:pPr>
          </w:p>
        </w:tc>
        <w:tc>
          <w:tcPr>
            <w:tcW w:w="2445" w:type="dxa"/>
          </w:tcPr>
          <w:p w:rsidR="00272AFE" w:rsidRPr="008F5B62" w:rsidRDefault="00272AFE" w:rsidP="00FD1186">
            <w:pPr>
              <w:rPr>
                <w:rFonts w:cstheme="minorHAnsi"/>
                <w:b/>
                <w:sz w:val="24"/>
                <w:szCs w:val="24"/>
              </w:rPr>
            </w:pPr>
          </w:p>
        </w:tc>
      </w:tr>
      <w:tr w:rsidR="00272AFE" w:rsidTr="00774AA5">
        <w:trPr>
          <w:cantSplit/>
        </w:trPr>
        <w:tc>
          <w:tcPr>
            <w:tcW w:w="4595" w:type="dxa"/>
          </w:tcPr>
          <w:p w:rsidR="00272AFE" w:rsidRPr="00384523" w:rsidRDefault="00384523" w:rsidP="00FD1186">
            <w:pPr>
              <w:autoSpaceDE w:val="0"/>
              <w:autoSpaceDN w:val="0"/>
              <w:adjustRightInd w:val="0"/>
              <w:spacing w:after="0" w:line="240" w:lineRule="auto"/>
              <w:rPr>
                <w:rFonts w:ascii="Univers LT Std 45 Light" w:hAnsi="Univers LT Std 45 Light" w:cs="Univers LT Std 45 Light"/>
                <w:color w:val="000000"/>
                <w:sz w:val="24"/>
                <w:szCs w:val="24"/>
              </w:rPr>
            </w:pPr>
            <w:r w:rsidRPr="00384523">
              <w:rPr>
                <w:rFonts w:cstheme="minorHAnsi"/>
                <w:color w:val="000000"/>
                <w:sz w:val="24"/>
                <w:szCs w:val="24"/>
              </w:rPr>
              <w:t>Does the EFB have a suitable Mount or Viewable Stowage? If not have procedures been developed to ensure that it is stowed during critical phases of flight?</w:t>
            </w:r>
          </w:p>
        </w:tc>
        <w:tc>
          <w:tcPr>
            <w:tcW w:w="2310" w:type="dxa"/>
            <w:vAlign w:val="center"/>
          </w:tcPr>
          <w:p w:rsidR="00272AFE" w:rsidRPr="00384523" w:rsidRDefault="00774AA5" w:rsidP="00774AA5">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FD1186">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Does the placement of the EFB device impair the crew’s external view or access to instruments? Would it impede emergency egress?</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FD1186">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Is the display within 90 degrees of the crew member’s line of sight, and would glare or reflection interfere with the pilot?</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FD1186">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If aircraft power is used, are the characteristics compatible with the EFB?</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Does the EFB have data connectivity to the aircraft; if so, how is transfer of data controlled?</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Are all connecting cables/power adaptors approved by the EFB manufacturer and placed so as not to cause obstruction?</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Does the EFB battery, and any additional battery power sources, meet the requirements of AMC1 CAT.GEN.MPA.140 paragraph (f)?</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A34603">
            <w:pPr>
              <w:autoSpaceDE w:val="0"/>
              <w:autoSpaceDN w:val="0"/>
              <w:adjustRightInd w:val="0"/>
              <w:spacing w:after="0" w:line="240" w:lineRule="auto"/>
              <w:rPr>
                <w:rFonts w:cstheme="minorHAnsi"/>
                <w:color w:val="000000"/>
                <w:sz w:val="24"/>
                <w:szCs w:val="24"/>
                <w:lang w:val="en-US"/>
              </w:rPr>
            </w:pPr>
            <w:r w:rsidRPr="00A34603">
              <w:rPr>
                <w:rFonts w:cstheme="minorHAnsi"/>
                <w:color w:val="000000"/>
                <w:sz w:val="24"/>
                <w:szCs w:val="24"/>
              </w:rPr>
              <w:t>If a viewable stowage is used has its location been documented as part of the EFB policy?</w:t>
            </w:r>
            <w:r w:rsidRPr="00A34603">
              <w:rPr>
                <w:rFonts w:cstheme="minorHAnsi"/>
                <w:color w:val="000000"/>
                <w:sz w:val="24"/>
                <w:szCs w:val="24"/>
                <w:lang w:val="en-US"/>
              </w:rPr>
              <w:t xml:space="preserve"> </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Does the viewable stowage and associated mechanisms impede the flight crew members in the performance of any task?</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Is the viewable stowage easily locked in position?</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lastRenderedPageBreak/>
              <w:t>Does the viewable stowage’s range of movement accommodate the expected range of anthropometric constraints?</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Will the viewable stowage be able to withstand all foreseeable conditions such as turbulence or hard landings?</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With the viewable stowage fitted is there any interference with aircraft controls or equipment?</w:t>
            </w:r>
          </w:p>
        </w:tc>
        <w:tc>
          <w:tcPr>
            <w:tcW w:w="2310" w:type="dxa"/>
            <w:vAlign w:val="center"/>
          </w:tcPr>
          <w:p w:rsidR="00272AFE" w:rsidRPr="00FD1186" w:rsidRDefault="00774AA5" w:rsidP="007A1F2F">
            <w:pPr>
              <w:autoSpaceDE w:val="0"/>
              <w:autoSpaceDN w:val="0"/>
              <w:adjustRightInd w:val="0"/>
              <w:spacing w:after="0" w:line="240" w:lineRule="auto"/>
              <w:jc w:val="center"/>
              <w:rPr>
                <w:rFonts w:ascii="Univers LT Std 45 Light" w:hAnsi="Univers LT Std 45 Light" w:cs="Univers LT Std 45 Light"/>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A1F2F">
        <w:trPr>
          <w:cantSplit/>
        </w:trPr>
        <w:tc>
          <w:tcPr>
            <w:tcW w:w="4595" w:type="dxa"/>
          </w:tcPr>
          <w:p w:rsidR="00272AFE" w:rsidRPr="00A34603" w:rsidRDefault="00A34603"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Can the EFB device be switched off when held by the viewable stowage?</w:t>
            </w:r>
          </w:p>
        </w:tc>
        <w:tc>
          <w:tcPr>
            <w:tcW w:w="2310" w:type="dxa"/>
            <w:vAlign w:val="center"/>
          </w:tcPr>
          <w:p w:rsidR="00272AFE" w:rsidRPr="00A34603" w:rsidRDefault="00774AA5"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272AFE" w:rsidRDefault="00272AFE" w:rsidP="00FD1186">
            <w:pPr>
              <w:rPr>
                <w:b/>
              </w:rPr>
            </w:pPr>
          </w:p>
        </w:tc>
      </w:tr>
      <w:tr w:rsidR="00272AFE" w:rsidTr="00774AA5">
        <w:trPr>
          <w:cantSplit/>
        </w:trPr>
        <w:tc>
          <w:tcPr>
            <w:tcW w:w="4595" w:type="dxa"/>
          </w:tcPr>
          <w:p w:rsidR="00272AFE" w:rsidRPr="00AA2D98" w:rsidRDefault="00AA2D98" w:rsidP="00272AFE">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Can the viewable stowage be removed from the aircraft without the use of tools?</w:t>
            </w:r>
          </w:p>
        </w:tc>
        <w:tc>
          <w:tcPr>
            <w:tcW w:w="2310" w:type="dxa"/>
          </w:tcPr>
          <w:p w:rsidR="00272AFE" w:rsidRPr="00AA2D98" w:rsidRDefault="00AA2D98" w:rsidP="00FD1186">
            <w:pPr>
              <w:autoSpaceDE w:val="0"/>
              <w:autoSpaceDN w:val="0"/>
              <w:adjustRightInd w:val="0"/>
              <w:spacing w:after="0" w:line="240" w:lineRule="auto"/>
              <w:rPr>
                <w:rFonts w:cstheme="minorHAnsi"/>
                <w:color w:val="000000"/>
                <w:sz w:val="24"/>
                <w:szCs w:val="24"/>
              </w:rPr>
            </w:pPr>
            <w:r w:rsidRPr="00A34603">
              <w:rPr>
                <w:rFonts w:cstheme="minorHAnsi"/>
                <w:color w:val="000000"/>
                <w:sz w:val="24"/>
                <w:szCs w:val="24"/>
              </w:rPr>
              <w:t>AMC1 CAT.GEN.MPA.141(a)</w:t>
            </w:r>
          </w:p>
        </w:tc>
        <w:tc>
          <w:tcPr>
            <w:tcW w:w="2445" w:type="dxa"/>
          </w:tcPr>
          <w:p w:rsidR="00272AFE" w:rsidRDefault="00272AFE" w:rsidP="00FD1186">
            <w:pPr>
              <w:rPr>
                <w:b/>
              </w:rPr>
            </w:pPr>
          </w:p>
        </w:tc>
      </w:tr>
      <w:tr w:rsidR="00033E81" w:rsidTr="007A1F2F">
        <w:trPr>
          <w:cantSplit/>
        </w:trPr>
        <w:tc>
          <w:tcPr>
            <w:tcW w:w="4595" w:type="dxa"/>
          </w:tcPr>
          <w:p w:rsidR="00EE51A6" w:rsidRDefault="00EE51A6" w:rsidP="00EE51A6">
            <w:pPr>
              <w:pStyle w:val="Default"/>
              <w:rPr>
                <w:rFonts w:asciiTheme="minorHAnsi" w:hAnsiTheme="minorHAnsi" w:cstheme="minorHAnsi"/>
              </w:rPr>
            </w:pPr>
            <w:r>
              <w:rPr>
                <w:rFonts w:asciiTheme="minorHAnsi" w:hAnsiTheme="minorHAnsi" w:cstheme="minorHAnsi"/>
              </w:rPr>
              <w:t xml:space="preserve">Viewable Stowage; has this </w:t>
            </w:r>
          </w:p>
          <w:p w:rsidR="00033E81" w:rsidRPr="00A34603" w:rsidRDefault="00EE51A6" w:rsidP="00EE51A6">
            <w:pPr>
              <w:pStyle w:val="Default"/>
              <w:rPr>
                <w:rFonts w:asciiTheme="minorHAnsi" w:hAnsiTheme="minorHAnsi" w:cstheme="minorHAnsi"/>
              </w:rPr>
            </w:pPr>
            <w:r w:rsidRPr="00A34603">
              <w:rPr>
                <w:rFonts w:asciiTheme="minorHAnsi" w:hAnsiTheme="minorHAnsi" w:cstheme="minorHAnsi"/>
              </w:rPr>
              <w:t xml:space="preserve">GM1 CAT.GEN.MPA.141(a) </w:t>
            </w:r>
            <w:r>
              <w:rPr>
                <w:rFonts w:asciiTheme="minorHAnsi" w:hAnsiTheme="minorHAnsi" w:cstheme="minorHAnsi"/>
              </w:rPr>
              <w:t xml:space="preserve"> been cosidered?</w:t>
            </w:r>
          </w:p>
        </w:tc>
        <w:tc>
          <w:tcPr>
            <w:tcW w:w="2310" w:type="dxa"/>
            <w:vAlign w:val="center"/>
          </w:tcPr>
          <w:p w:rsidR="00033E81" w:rsidRPr="00A34603" w:rsidRDefault="007A1F2F"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033E81" w:rsidRDefault="00033E81" w:rsidP="00FD1186">
            <w:pPr>
              <w:rPr>
                <w:b/>
              </w:rPr>
            </w:pPr>
          </w:p>
        </w:tc>
      </w:tr>
      <w:tr w:rsidR="00033E81" w:rsidRPr="003B2A61" w:rsidTr="007A1F2F">
        <w:trPr>
          <w:cantSplit/>
        </w:trPr>
        <w:tc>
          <w:tcPr>
            <w:tcW w:w="4595" w:type="dxa"/>
          </w:tcPr>
          <w:p w:rsidR="00033E81" w:rsidRPr="00A34603" w:rsidRDefault="00033E81" w:rsidP="00033E81">
            <w:pPr>
              <w:pStyle w:val="Default"/>
              <w:rPr>
                <w:rFonts w:asciiTheme="minorHAnsi" w:hAnsiTheme="minorHAnsi" w:cstheme="minorHAnsi"/>
              </w:rPr>
            </w:pPr>
            <w:r w:rsidRPr="00A34603">
              <w:rPr>
                <w:rFonts w:asciiTheme="minorHAnsi" w:hAnsiTheme="minorHAnsi" w:cstheme="minorHAnsi"/>
              </w:rPr>
              <w:t xml:space="preserve">Have all applications to be used on the EFB been classified (Type A or Type B) and detailed in the Policy and Procedures Manual and listed in the OM Part A Section 8.9? </w:t>
            </w:r>
          </w:p>
        </w:tc>
        <w:tc>
          <w:tcPr>
            <w:tcW w:w="2310" w:type="dxa"/>
            <w:vAlign w:val="center"/>
          </w:tcPr>
          <w:p w:rsidR="00033E81" w:rsidRPr="00A34603" w:rsidRDefault="00033E81" w:rsidP="007A1F2F">
            <w:pPr>
              <w:pStyle w:val="Default"/>
              <w:jc w:val="center"/>
              <w:rPr>
                <w:rFonts w:asciiTheme="minorHAnsi" w:hAnsiTheme="minorHAnsi" w:cstheme="minorHAnsi"/>
              </w:rPr>
            </w:pPr>
            <w:r w:rsidRPr="00A34603">
              <w:rPr>
                <w:rFonts w:asciiTheme="minorHAnsi" w:hAnsiTheme="minorHAnsi" w:cstheme="minorHAnsi"/>
              </w:rPr>
              <w:t>AMC1, AMC2, AMC3 CAT.GEN.MPA.141(b)</w:t>
            </w:r>
          </w:p>
          <w:p w:rsidR="00033E81" w:rsidRPr="00A34603"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A34603" w:rsidRDefault="00033E81" w:rsidP="00033E81">
            <w:pPr>
              <w:pStyle w:val="Default"/>
              <w:rPr>
                <w:rFonts w:asciiTheme="minorHAnsi" w:hAnsiTheme="minorHAnsi" w:cstheme="minorHAnsi"/>
              </w:rPr>
            </w:pPr>
            <w:r w:rsidRPr="00A34603">
              <w:rPr>
                <w:rFonts w:asciiTheme="minorHAnsi" w:hAnsiTheme="minorHAnsi" w:cstheme="minorHAnsi"/>
              </w:rPr>
              <w:t xml:space="preserve">Has a risk assessment been undertaken, and submitted, incorporating all the elements required by AMC1 SPA.EFB.100(b)(1)? </w:t>
            </w:r>
          </w:p>
        </w:tc>
        <w:tc>
          <w:tcPr>
            <w:tcW w:w="2310" w:type="dxa"/>
            <w:vAlign w:val="center"/>
          </w:tcPr>
          <w:p w:rsidR="00033E81" w:rsidRPr="00A34603" w:rsidRDefault="00033E81" w:rsidP="007A1F2F">
            <w:pPr>
              <w:pStyle w:val="Default"/>
              <w:jc w:val="center"/>
              <w:rPr>
                <w:rFonts w:asciiTheme="minorHAnsi" w:hAnsiTheme="minorHAnsi" w:cstheme="minorHAnsi"/>
              </w:rPr>
            </w:pPr>
            <w:r w:rsidRPr="00A34603">
              <w:rPr>
                <w:rFonts w:asciiTheme="minorHAnsi" w:hAnsiTheme="minorHAnsi" w:cstheme="minorHAnsi"/>
              </w:rPr>
              <w:t>SPA.EFB.100 (b)(1)</w:t>
            </w:r>
          </w:p>
          <w:p w:rsidR="00033E81" w:rsidRPr="00A34603"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A34603" w:rsidRDefault="00033E81" w:rsidP="00033E81">
            <w:pPr>
              <w:pStyle w:val="Default"/>
              <w:rPr>
                <w:rFonts w:asciiTheme="minorHAnsi" w:hAnsiTheme="minorHAnsi" w:cstheme="minorHAnsi"/>
              </w:rPr>
            </w:pPr>
            <w:r w:rsidRPr="00A34603">
              <w:rPr>
                <w:rFonts w:asciiTheme="minorHAnsi" w:hAnsiTheme="minorHAnsi" w:cstheme="minorHAnsi"/>
              </w:rPr>
              <w:t>Have the Human Machine Interfaces (HMI) of the EFB device and its applications been assessed against human factors principles as deta</w:t>
            </w:r>
            <w:r w:rsidR="002F1B73">
              <w:rPr>
                <w:rFonts w:asciiTheme="minorHAnsi" w:hAnsiTheme="minorHAnsi" w:cstheme="minorHAnsi"/>
              </w:rPr>
              <w:t>iled in AMC1 SPA.EFB.100 (b)(2)?</w:t>
            </w:r>
          </w:p>
        </w:tc>
        <w:tc>
          <w:tcPr>
            <w:tcW w:w="2310" w:type="dxa"/>
            <w:vAlign w:val="center"/>
          </w:tcPr>
          <w:p w:rsidR="00033E81" w:rsidRPr="00A34603" w:rsidRDefault="00033E81" w:rsidP="007A1F2F">
            <w:pPr>
              <w:pStyle w:val="Default"/>
              <w:jc w:val="center"/>
              <w:rPr>
                <w:rFonts w:asciiTheme="minorHAnsi" w:hAnsiTheme="minorHAnsi" w:cstheme="minorHAnsi"/>
              </w:rPr>
            </w:pPr>
            <w:r w:rsidRPr="00A34603">
              <w:rPr>
                <w:rFonts w:asciiTheme="minorHAnsi" w:hAnsiTheme="minorHAnsi" w:cstheme="minorHAnsi"/>
              </w:rPr>
              <w:t>SPA.EFB.100 (b)(2)</w:t>
            </w:r>
          </w:p>
          <w:p w:rsidR="00033E81" w:rsidRPr="00A34603"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A34603" w:rsidRDefault="00033E81" w:rsidP="00033E81">
            <w:pPr>
              <w:pStyle w:val="Default"/>
              <w:rPr>
                <w:rFonts w:asciiTheme="minorHAnsi" w:hAnsiTheme="minorHAnsi" w:cstheme="minorHAnsi"/>
              </w:rPr>
            </w:pPr>
            <w:r w:rsidRPr="00A34603">
              <w:rPr>
                <w:rFonts w:asciiTheme="minorHAnsi" w:hAnsiTheme="minorHAnsi" w:cstheme="minorHAnsi"/>
              </w:rPr>
              <w:t xml:space="preserve">Does the placement of the EFB create unacceptable workload for the pilot or require undue ‘head-down’ movements during critical stages of flight? </w:t>
            </w:r>
          </w:p>
        </w:tc>
        <w:tc>
          <w:tcPr>
            <w:tcW w:w="2310" w:type="dxa"/>
            <w:vAlign w:val="center"/>
          </w:tcPr>
          <w:p w:rsidR="00033E81" w:rsidRPr="00A34603" w:rsidRDefault="00033E81" w:rsidP="007A1F2F">
            <w:pPr>
              <w:pStyle w:val="Default"/>
              <w:jc w:val="center"/>
              <w:rPr>
                <w:rFonts w:asciiTheme="minorHAnsi" w:hAnsiTheme="minorHAnsi" w:cstheme="minorHAnsi"/>
              </w:rPr>
            </w:pPr>
            <w:r w:rsidRPr="00A34603">
              <w:rPr>
                <w:rFonts w:asciiTheme="minorHAnsi" w:hAnsiTheme="minorHAnsi" w:cstheme="minorHAnsi"/>
              </w:rPr>
              <w:t>AMC1 SPA.EFB.100 (b)</w:t>
            </w:r>
          </w:p>
          <w:p w:rsidR="00033E81" w:rsidRPr="00A34603"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7A1F2F" w:rsidRPr="00033E81" w:rsidTr="007A1F2F">
        <w:trPr>
          <w:cantSplit/>
        </w:trPr>
        <w:tc>
          <w:tcPr>
            <w:tcW w:w="4595" w:type="dxa"/>
          </w:tcPr>
          <w:p w:rsidR="007A1F2F" w:rsidRPr="00A34603" w:rsidRDefault="007A1F2F" w:rsidP="007A1F2F">
            <w:pPr>
              <w:pStyle w:val="Default"/>
              <w:rPr>
                <w:rFonts w:asciiTheme="minorHAnsi" w:hAnsiTheme="minorHAnsi" w:cstheme="minorHAnsi"/>
              </w:rPr>
            </w:pPr>
            <w:r w:rsidRPr="00A34603">
              <w:rPr>
                <w:rFonts w:asciiTheme="minorHAnsi" w:hAnsiTheme="minorHAnsi" w:cstheme="minorHAnsi"/>
              </w:rPr>
              <w:t xml:space="preserve">Has the degradation of the display due to ageing/abrasion been considered? </w:t>
            </w:r>
          </w:p>
        </w:tc>
        <w:tc>
          <w:tcPr>
            <w:tcW w:w="2310" w:type="dxa"/>
            <w:vAlign w:val="center"/>
          </w:tcPr>
          <w:p w:rsidR="007A1F2F" w:rsidRDefault="007A1F2F" w:rsidP="007A1F2F">
            <w:pPr>
              <w:jc w:val="center"/>
            </w:pPr>
            <w:r w:rsidRPr="00F94F9F">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A34603" w:rsidRDefault="007A1F2F" w:rsidP="007A1F2F">
            <w:pPr>
              <w:pStyle w:val="Default"/>
              <w:rPr>
                <w:rFonts w:asciiTheme="minorHAnsi" w:hAnsiTheme="minorHAnsi" w:cstheme="minorHAnsi"/>
              </w:rPr>
            </w:pPr>
            <w:r w:rsidRPr="00A34603">
              <w:rPr>
                <w:rFonts w:asciiTheme="minorHAnsi" w:hAnsiTheme="minorHAnsi" w:cstheme="minorHAnsi"/>
              </w:rPr>
              <w:t>Can the screen brightness be adjusted through a range</w:t>
            </w:r>
            <w:r>
              <w:rPr>
                <w:rFonts w:asciiTheme="minorHAnsi" w:hAnsiTheme="minorHAnsi" w:cstheme="minorHAnsi"/>
              </w:rPr>
              <w:t xml:space="preserve"> to suit all ambient conditions?</w:t>
            </w:r>
          </w:p>
        </w:tc>
        <w:tc>
          <w:tcPr>
            <w:tcW w:w="2310" w:type="dxa"/>
            <w:vAlign w:val="center"/>
          </w:tcPr>
          <w:p w:rsidR="007A1F2F" w:rsidRDefault="007A1F2F" w:rsidP="007A1F2F">
            <w:pPr>
              <w:jc w:val="center"/>
            </w:pPr>
            <w:r w:rsidRPr="00F94F9F">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A34603" w:rsidRDefault="007A1F2F" w:rsidP="007A1F2F">
            <w:pPr>
              <w:pStyle w:val="Default"/>
              <w:rPr>
                <w:rFonts w:asciiTheme="minorHAnsi" w:hAnsiTheme="minorHAnsi" w:cstheme="minorHAnsi"/>
              </w:rPr>
            </w:pPr>
            <w:r w:rsidRPr="00A34603">
              <w:rPr>
                <w:rFonts w:asciiTheme="minorHAnsi" w:hAnsiTheme="minorHAnsi" w:cstheme="minorHAnsi"/>
              </w:rPr>
              <w:lastRenderedPageBreak/>
              <w:t xml:space="preserve">Are all required EFB buttons suitably back-lit? </w:t>
            </w:r>
          </w:p>
        </w:tc>
        <w:tc>
          <w:tcPr>
            <w:tcW w:w="2310" w:type="dxa"/>
            <w:vAlign w:val="center"/>
          </w:tcPr>
          <w:p w:rsidR="007A1F2F" w:rsidRDefault="007A1F2F" w:rsidP="007A1F2F">
            <w:pPr>
              <w:jc w:val="center"/>
            </w:pPr>
            <w:r w:rsidRPr="00F94F9F">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Tr="007A1F2F">
        <w:trPr>
          <w:cantSplit/>
        </w:trPr>
        <w:tc>
          <w:tcPr>
            <w:tcW w:w="4595" w:type="dxa"/>
          </w:tcPr>
          <w:p w:rsidR="007A1F2F" w:rsidRPr="00A34603" w:rsidRDefault="007A1F2F" w:rsidP="007A1F2F">
            <w:pPr>
              <w:pStyle w:val="Default"/>
              <w:rPr>
                <w:rFonts w:asciiTheme="minorHAnsi" w:hAnsiTheme="minorHAnsi" w:cstheme="minorHAnsi"/>
              </w:rPr>
            </w:pPr>
            <w:r w:rsidRPr="00A34603">
              <w:rPr>
                <w:rFonts w:asciiTheme="minorHAnsi" w:hAnsiTheme="minorHAnsi" w:cstheme="minorHAnsi"/>
              </w:rPr>
              <w:t xml:space="preserve">Are all controls properly labelled? </w:t>
            </w:r>
          </w:p>
        </w:tc>
        <w:tc>
          <w:tcPr>
            <w:tcW w:w="2310" w:type="dxa"/>
            <w:vAlign w:val="center"/>
          </w:tcPr>
          <w:p w:rsidR="007A1F2F" w:rsidRDefault="007A1F2F" w:rsidP="007A1F2F">
            <w:pPr>
              <w:jc w:val="center"/>
            </w:pPr>
            <w:r w:rsidRPr="00F94F9F">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Has the EFB undergone environmental testing, especially for rapid decompression in accordance with EUROCAE ED-14D/RTCA DO-160D guidelines? </w:t>
            </w:r>
          </w:p>
        </w:tc>
        <w:tc>
          <w:tcPr>
            <w:tcW w:w="2310" w:type="dxa"/>
            <w:vAlign w:val="center"/>
          </w:tcPr>
          <w:p w:rsidR="007A1F2F" w:rsidRDefault="007A1F2F" w:rsidP="007A1F2F">
            <w:pPr>
              <w:jc w:val="center"/>
            </w:pPr>
            <w:r w:rsidRPr="00F94F9F">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B37B6F">
              <w:rPr>
                <w:rFonts w:asciiTheme="minorHAnsi" w:hAnsiTheme="minorHAnsi" w:cstheme="minorHAnsi"/>
              </w:rPr>
              <w:t xml:space="preserve">Does the EFB Policy and Procedures Manual contain a process to determine which modifications to the EFB system require Authority approval? </w:t>
            </w:r>
          </w:p>
        </w:tc>
        <w:tc>
          <w:tcPr>
            <w:tcW w:w="2310" w:type="dxa"/>
            <w:vAlign w:val="center"/>
          </w:tcPr>
          <w:p w:rsidR="00033E81" w:rsidRPr="00B37B6F" w:rsidRDefault="00033E81" w:rsidP="007A1F2F">
            <w:pPr>
              <w:pStyle w:val="Default"/>
              <w:jc w:val="center"/>
              <w:rPr>
                <w:rFonts w:asciiTheme="minorHAnsi" w:hAnsiTheme="minorHAnsi" w:cstheme="minorHAnsi"/>
              </w:rPr>
            </w:pPr>
            <w:r w:rsidRPr="00B37B6F">
              <w:rPr>
                <w:rFonts w:asciiTheme="minorHAnsi" w:hAnsiTheme="minorHAnsi" w:cstheme="minorHAnsi"/>
              </w:rPr>
              <w:t>AMC2 SPA.EFB.100 (b)</w:t>
            </w:r>
          </w:p>
          <w:p w:rsidR="00033E81" w:rsidRPr="00B37B6F"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B37B6F">
              <w:rPr>
                <w:rFonts w:asciiTheme="minorHAnsi" w:hAnsiTheme="minorHAnsi" w:cstheme="minorHAnsi"/>
              </w:rPr>
              <w:t xml:space="preserve">Have the details of the Operational Evaluation Test been confirmed and a plan submitted to the Authority? </w:t>
            </w:r>
          </w:p>
        </w:tc>
        <w:tc>
          <w:tcPr>
            <w:tcW w:w="2310" w:type="dxa"/>
            <w:vAlign w:val="center"/>
          </w:tcPr>
          <w:p w:rsidR="00033E81" w:rsidRPr="00B37B6F" w:rsidRDefault="00033E81" w:rsidP="007A1F2F">
            <w:pPr>
              <w:pStyle w:val="Default"/>
              <w:jc w:val="center"/>
              <w:rPr>
                <w:rFonts w:asciiTheme="minorHAnsi" w:hAnsiTheme="minorHAnsi" w:cstheme="minorHAnsi"/>
              </w:rPr>
            </w:pPr>
            <w:r w:rsidRPr="00B37B6F">
              <w:rPr>
                <w:rFonts w:asciiTheme="minorHAnsi" w:hAnsiTheme="minorHAnsi" w:cstheme="minorHAnsi"/>
              </w:rPr>
              <w:t>AMC3 SPA.EFB.100 (b)</w:t>
            </w:r>
          </w:p>
          <w:p w:rsidR="00033E81" w:rsidRPr="00B37B6F"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7D18E8">
              <w:rPr>
                <w:rFonts w:asciiTheme="minorHAnsi" w:hAnsiTheme="minorHAnsi" w:cstheme="minorHAnsi"/>
                <w:color w:val="auto"/>
              </w:rPr>
              <w:t>Will paper-backups be used during the Evaluation Test? If not have arrangements for a LOFT, and possible flight, observations been arranged?</w:t>
            </w:r>
            <w:r w:rsidRPr="00FF0925">
              <w:rPr>
                <w:rFonts w:asciiTheme="minorHAnsi" w:hAnsiTheme="minorHAnsi" w:cstheme="minorHAnsi"/>
                <w:color w:val="auto"/>
              </w:rPr>
              <w:t xml:space="preserve"> </w:t>
            </w:r>
          </w:p>
        </w:tc>
        <w:tc>
          <w:tcPr>
            <w:tcW w:w="2310" w:type="dxa"/>
            <w:vAlign w:val="center"/>
          </w:tcPr>
          <w:p w:rsidR="00033E81" w:rsidRPr="00B37B6F" w:rsidRDefault="007A1F2F"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B37B6F">
              <w:rPr>
                <w:rFonts w:asciiTheme="minorHAnsi" w:hAnsiTheme="minorHAnsi" w:cstheme="minorHAnsi"/>
              </w:rPr>
              <w:t>Fi</w:t>
            </w:r>
            <w:r w:rsidR="00FF0925">
              <w:rPr>
                <w:rFonts w:asciiTheme="minorHAnsi" w:hAnsiTheme="minorHAnsi" w:cstheme="minorHAnsi"/>
              </w:rPr>
              <w:t>nal Operational Report should take notice of  GM1 SPA.EFB.100(b)</w:t>
            </w:r>
          </w:p>
        </w:tc>
        <w:tc>
          <w:tcPr>
            <w:tcW w:w="2310" w:type="dxa"/>
            <w:vAlign w:val="center"/>
          </w:tcPr>
          <w:p w:rsidR="00033E81" w:rsidRPr="00B37B6F" w:rsidRDefault="007A1F2F"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B37B6F">
              <w:rPr>
                <w:rFonts w:asciiTheme="minorHAnsi" w:hAnsiTheme="minorHAnsi" w:cstheme="minorHAnsi"/>
              </w:rPr>
              <w:t xml:space="preserve">Has an EFB Administrator been appointed, and where are his/her terms of reference defined? </w:t>
            </w:r>
          </w:p>
        </w:tc>
        <w:tc>
          <w:tcPr>
            <w:tcW w:w="2310" w:type="dxa"/>
            <w:vAlign w:val="center"/>
          </w:tcPr>
          <w:p w:rsidR="00033E81" w:rsidRPr="00B37B6F" w:rsidRDefault="00033E81" w:rsidP="007A1F2F">
            <w:pPr>
              <w:pStyle w:val="Default"/>
              <w:jc w:val="center"/>
              <w:rPr>
                <w:rFonts w:asciiTheme="minorHAnsi" w:hAnsiTheme="minorHAnsi" w:cstheme="minorHAnsi"/>
              </w:rPr>
            </w:pPr>
            <w:r w:rsidRPr="00B37B6F">
              <w:rPr>
                <w:rFonts w:asciiTheme="minorHAnsi" w:hAnsiTheme="minorHAnsi" w:cstheme="minorHAnsi"/>
              </w:rPr>
              <w:t>AMC1 SPA.EFB.100 (b)(3)</w:t>
            </w:r>
          </w:p>
          <w:p w:rsidR="00033E81" w:rsidRPr="00B37B6F"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B37B6F">
              <w:rPr>
                <w:rFonts w:asciiTheme="minorHAnsi" w:hAnsiTheme="minorHAnsi" w:cstheme="minorHAnsi"/>
              </w:rPr>
              <w:t xml:space="preserve">Has an EFB Policy and Procedures Manual been produced? Is this a stand-alone document or incorporated into other sections of the Ops Manual? </w:t>
            </w:r>
          </w:p>
        </w:tc>
        <w:tc>
          <w:tcPr>
            <w:tcW w:w="2310" w:type="dxa"/>
            <w:vAlign w:val="center"/>
          </w:tcPr>
          <w:p w:rsidR="00033E81" w:rsidRPr="00B37B6F" w:rsidRDefault="00033E81" w:rsidP="007A1F2F">
            <w:pPr>
              <w:pStyle w:val="Default"/>
              <w:jc w:val="center"/>
              <w:rPr>
                <w:rFonts w:asciiTheme="minorHAnsi" w:hAnsiTheme="minorHAnsi" w:cstheme="minorHAnsi"/>
              </w:rPr>
            </w:pPr>
            <w:r w:rsidRPr="00B37B6F">
              <w:rPr>
                <w:rFonts w:asciiTheme="minorHAnsi" w:hAnsiTheme="minorHAnsi" w:cstheme="minorHAnsi"/>
              </w:rPr>
              <w:t>AMC2 SPA.EFB.100(b)(3)</w:t>
            </w:r>
          </w:p>
          <w:p w:rsidR="00033E81" w:rsidRPr="00B37B6F"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033E81" w:rsidP="00033E81">
            <w:pPr>
              <w:pStyle w:val="Default"/>
              <w:rPr>
                <w:rFonts w:asciiTheme="minorHAnsi" w:hAnsiTheme="minorHAnsi" w:cstheme="minorHAnsi"/>
              </w:rPr>
            </w:pPr>
            <w:r w:rsidRPr="00B37B6F">
              <w:rPr>
                <w:rFonts w:asciiTheme="minorHAnsi" w:hAnsiTheme="minorHAnsi" w:cstheme="minorHAnsi"/>
              </w:rPr>
              <w:t xml:space="preserve">Does the EFB Policy and Procedures Manual follow the format shown in GM1 SPA.EFB.100(b)(3)? If not, how will the operator demonstrate that all required sections have been adequately addressed? </w:t>
            </w:r>
          </w:p>
        </w:tc>
        <w:tc>
          <w:tcPr>
            <w:tcW w:w="2310" w:type="dxa"/>
            <w:vAlign w:val="center"/>
          </w:tcPr>
          <w:p w:rsidR="00033E81" w:rsidRPr="00B37B6F" w:rsidRDefault="007A1F2F"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492A2E" w:rsidP="00033E81">
            <w:pPr>
              <w:pStyle w:val="Default"/>
              <w:rPr>
                <w:rFonts w:asciiTheme="minorHAnsi" w:hAnsiTheme="minorHAnsi" w:cstheme="minorHAnsi"/>
              </w:rPr>
            </w:pPr>
            <w:r w:rsidRPr="00BB0159">
              <w:rPr>
                <w:rFonts w:asciiTheme="minorHAnsi" w:hAnsiTheme="minorHAnsi" w:cstheme="minorHAnsi"/>
              </w:rPr>
              <w:t>If the EFB duplicates information provided by aircraft avionics, is clear guidance as to which has primacy stated?</w:t>
            </w:r>
            <w:r w:rsidRPr="00B37B6F">
              <w:rPr>
                <w:rFonts w:asciiTheme="minorHAnsi" w:hAnsiTheme="minorHAnsi" w:cstheme="minorHAnsi"/>
              </w:rPr>
              <w:t xml:space="preserve"> </w:t>
            </w:r>
          </w:p>
        </w:tc>
        <w:tc>
          <w:tcPr>
            <w:tcW w:w="2310" w:type="dxa"/>
            <w:vAlign w:val="center"/>
          </w:tcPr>
          <w:p w:rsidR="00492A2E" w:rsidRPr="00B37B6F" w:rsidRDefault="00492A2E" w:rsidP="007A1F2F">
            <w:pPr>
              <w:pStyle w:val="Default"/>
              <w:jc w:val="center"/>
              <w:rPr>
                <w:rFonts w:asciiTheme="minorHAnsi" w:hAnsiTheme="minorHAnsi" w:cstheme="minorHAnsi"/>
              </w:rPr>
            </w:pPr>
            <w:r w:rsidRPr="00B37B6F">
              <w:rPr>
                <w:rFonts w:asciiTheme="minorHAnsi" w:hAnsiTheme="minorHAnsi" w:cstheme="minorHAnsi"/>
              </w:rPr>
              <w:t>AMC3 SPA.EFB.100 (b)(3)</w:t>
            </w:r>
          </w:p>
          <w:p w:rsidR="00033E81" w:rsidRPr="00B37B6F"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033E81" w:rsidRPr="00033E81" w:rsidTr="007A1F2F">
        <w:trPr>
          <w:cantSplit/>
        </w:trPr>
        <w:tc>
          <w:tcPr>
            <w:tcW w:w="4595" w:type="dxa"/>
          </w:tcPr>
          <w:p w:rsidR="00033E81" w:rsidRPr="00B37B6F" w:rsidRDefault="00492A2E" w:rsidP="00033E81">
            <w:pPr>
              <w:pStyle w:val="Default"/>
              <w:rPr>
                <w:rFonts w:asciiTheme="minorHAnsi" w:hAnsiTheme="minorHAnsi" w:cstheme="minorHAnsi"/>
              </w:rPr>
            </w:pPr>
            <w:r w:rsidRPr="00B37B6F">
              <w:rPr>
                <w:rFonts w:asciiTheme="minorHAnsi" w:hAnsiTheme="minorHAnsi" w:cstheme="minorHAnsi"/>
              </w:rPr>
              <w:lastRenderedPageBreak/>
              <w:t xml:space="preserve">Has a procedure been developed to ensure that crew verify that the configuration of the EFB and its databases are up to date? </w:t>
            </w:r>
          </w:p>
        </w:tc>
        <w:tc>
          <w:tcPr>
            <w:tcW w:w="2310" w:type="dxa"/>
            <w:vAlign w:val="center"/>
          </w:tcPr>
          <w:p w:rsidR="00492A2E" w:rsidRPr="00B37B6F" w:rsidRDefault="00492A2E" w:rsidP="007A1F2F">
            <w:pPr>
              <w:pStyle w:val="Default"/>
              <w:jc w:val="center"/>
              <w:rPr>
                <w:rFonts w:asciiTheme="minorHAnsi" w:hAnsiTheme="minorHAnsi" w:cstheme="minorHAnsi"/>
              </w:rPr>
            </w:pPr>
            <w:r w:rsidRPr="00B37B6F">
              <w:rPr>
                <w:rFonts w:asciiTheme="minorHAnsi" w:hAnsiTheme="minorHAnsi" w:cstheme="minorHAnsi"/>
              </w:rPr>
              <w:t>AMC3 SPA.EFB.100 (b)(3)</w:t>
            </w:r>
          </w:p>
          <w:p w:rsidR="00033E81" w:rsidRPr="00B37B6F" w:rsidRDefault="00033E81" w:rsidP="007A1F2F">
            <w:pPr>
              <w:autoSpaceDE w:val="0"/>
              <w:autoSpaceDN w:val="0"/>
              <w:adjustRightInd w:val="0"/>
              <w:spacing w:after="0" w:line="240" w:lineRule="auto"/>
              <w:jc w:val="center"/>
              <w:rPr>
                <w:rFonts w:cstheme="minorHAnsi"/>
                <w:color w:val="000000"/>
                <w:sz w:val="24"/>
                <w:szCs w:val="24"/>
              </w:rPr>
            </w:pPr>
          </w:p>
        </w:tc>
        <w:tc>
          <w:tcPr>
            <w:tcW w:w="2445" w:type="dxa"/>
          </w:tcPr>
          <w:p w:rsidR="00033E81" w:rsidRDefault="00033E81" w:rsidP="00FD1186">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Have procedures been developed to ensure that crew workload is not adversely affected by use of the EFB, and list any times when the EFB should not be used?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Have procedures been included to ensure the serviceability of the EFB before flight?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Does the Operations Manual, or MEL, provide dispatch guidance for unserviceable elements of the EFB?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Have maintenance procedures for the EFB been developed?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Is there a programme to replace EFB batteries?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How are EFB failures reported and how are crew notified of any unserviceability?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68680B">
              <w:rPr>
                <w:rFonts w:asciiTheme="minorHAnsi" w:hAnsiTheme="minorHAnsi" w:cstheme="minorHAnsi"/>
              </w:rPr>
              <w:t>How does the operator ensure the security of the EFB and its data? (Guidance given in GM3 SPA.EFB.100(b)(3) )</w:t>
            </w:r>
            <w:r w:rsidRPr="00B37B6F">
              <w:rPr>
                <w:rFonts w:asciiTheme="minorHAnsi" w:hAnsiTheme="minorHAnsi" w:cstheme="minorHAnsi"/>
              </w:rPr>
              <w:t xml:space="preserve">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B37B6F" w:rsidRDefault="007A1F2F" w:rsidP="007A1F2F">
            <w:pPr>
              <w:pStyle w:val="Default"/>
              <w:rPr>
                <w:rFonts w:asciiTheme="minorHAnsi" w:hAnsiTheme="minorHAnsi" w:cstheme="minorHAnsi"/>
              </w:rPr>
            </w:pPr>
            <w:r w:rsidRPr="00B37B6F">
              <w:rPr>
                <w:rFonts w:asciiTheme="minorHAnsi" w:hAnsiTheme="minorHAnsi" w:cstheme="minorHAnsi"/>
              </w:rPr>
              <w:t xml:space="preserve">If electronic signatures are to be used, what procedures has the operator put in place? </w:t>
            </w:r>
          </w:p>
        </w:tc>
        <w:tc>
          <w:tcPr>
            <w:tcW w:w="2310" w:type="dxa"/>
            <w:vAlign w:val="center"/>
          </w:tcPr>
          <w:p w:rsidR="007A1F2F" w:rsidRDefault="007A1F2F" w:rsidP="007A1F2F">
            <w:pPr>
              <w:jc w:val="center"/>
            </w:pPr>
            <w:r w:rsidRPr="009A290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492A2E" w:rsidRPr="00033E81" w:rsidTr="007A1F2F">
        <w:trPr>
          <w:cantSplit/>
        </w:trPr>
        <w:tc>
          <w:tcPr>
            <w:tcW w:w="4595" w:type="dxa"/>
          </w:tcPr>
          <w:p w:rsidR="00492A2E" w:rsidRPr="00B37B6F" w:rsidRDefault="004F345D" w:rsidP="00492A2E">
            <w:pPr>
              <w:pStyle w:val="Default"/>
              <w:rPr>
                <w:rFonts w:asciiTheme="minorHAnsi" w:hAnsiTheme="minorHAnsi" w:cstheme="minorHAnsi"/>
              </w:rPr>
            </w:pPr>
            <w:r w:rsidRPr="00B37B6F">
              <w:rPr>
                <w:rFonts w:asciiTheme="minorHAnsi" w:hAnsiTheme="minorHAnsi" w:cstheme="minorHAnsi"/>
              </w:rPr>
              <w:t xml:space="preserve">Has initial training on the EFB and its applications been conducted in accordance with the AMC and GM2 SPA.EFB.100(b)(3)? </w:t>
            </w:r>
          </w:p>
        </w:tc>
        <w:tc>
          <w:tcPr>
            <w:tcW w:w="2310" w:type="dxa"/>
            <w:vAlign w:val="center"/>
          </w:tcPr>
          <w:p w:rsidR="004F345D" w:rsidRPr="00B37B6F" w:rsidRDefault="004F345D" w:rsidP="007A1F2F">
            <w:pPr>
              <w:pStyle w:val="Default"/>
              <w:jc w:val="center"/>
              <w:rPr>
                <w:rFonts w:asciiTheme="minorHAnsi" w:hAnsiTheme="minorHAnsi" w:cstheme="minorHAnsi"/>
              </w:rPr>
            </w:pPr>
            <w:r w:rsidRPr="00B37B6F">
              <w:rPr>
                <w:rFonts w:asciiTheme="minorHAnsi" w:hAnsiTheme="minorHAnsi" w:cstheme="minorHAnsi"/>
              </w:rPr>
              <w:t>AMC4 SPA.EFB.100(b)(3)</w:t>
            </w:r>
          </w:p>
          <w:p w:rsidR="00492A2E" w:rsidRPr="00B37B6F" w:rsidRDefault="00492A2E" w:rsidP="007A1F2F">
            <w:pPr>
              <w:autoSpaceDE w:val="0"/>
              <w:autoSpaceDN w:val="0"/>
              <w:adjustRightInd w:val="0"/>
              <w:spacing w:after="0" w:line="240" w:lineRule="auto"/>
              <w:jc w:val="center"/>
              <w:rPr>
                <w:rFonts w:cstheme="minorHAnsi"/>
                <w:color w:val="000000"/>
                <w:sz w:val="24"/>
                <w:szCs w:val="24"/>
              </w:rPr>
            </w:pPr>
          </w:p>
        </w:tc>
        <w:tc>
          <w:tcPr>
            <w:tcW w:w="2445" w:type="dxa"/>
          </w:tcPr>
          <w:p w:rsidR="00492A2E" w:rsidRDefault="00492A2E" w:rsidP="00FD1186">
            <w:pPr>
              <w:rPr>
                <w:b/>
              </w:rPr>
            </w:pPr>
          </w:p>
        </w:tc>
      </w:tr>
      <w:tr w:rsidR="00492A2E" w:rsidRPr="00033E81" w:rsidTr="007A1F2F">
        <w:trPr>
          <w:cantSplit/>
        </w:trPr>
        <w:tc>
          <w:tcPr>
            <w:tcW w:w="4595" w:type="dxa"/>
          </w:tcPr>
          <w:p w:rsidR="00492A2E" w:rsidRPr="00B37B6F" w:rsidRDefault="004F345D" w:rsidP="00492A2E">
            <w:pPr>
              <w:pStyle w:val="Default"/>
              <w:rPr>
                <w:rFonts w:asciiTheme="minorHAnsi" w:hAnsiTheme="minorHAnsi" w:cstheme="minorHAnsi"/>
              </w:rPr>
            </w:pPr>
            <w:r w:rsidRPr="00B37B6F">
              <w:rPr>
                <w:rFonts w:asciiTheme="minorHAnsi" w:hAnsiTheme="minorHAnsi" w:cstheme="minorHAnsi"/>
              </w:rPr>
              <w:t xml:space="preserve">If SOPs are dependent on the use of EFB, do all training devices used allow the use of the EFB? </w:t>
            </w:r>
          </w:p>
        </w:tc>
        <w:tc>
          <w:tcPr>
            <w:tcW w:w="2310" w:type="dxa"/>
            <w:vAlign w:val="center"/>
          </w:tcPr>
          <w:p w:rsidR="00492A2E" w:rsidRPr="00B37B6F" w:rsidRDefault="007A1F2F"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492A2E" w:rsidRDefault="00492A2E" w:rsidP="00FD1186">
            <w:pPr>
              <w:rPr>
                <w:b/>
              </w:rPr>
            </w:pPr>
          </w:p>
        </w:tc>
      </w:tr>
      <w:tr w:rsidR="00492A2E" w:rsidRPr="00033E81" w:rsidTr="007A1F2F">
        <w:trPr>
          <w:cantSplit/>
        </w:trPr>
        <w:tc>
          <w:tcPr>
            <w:tcW w:w="4595" w:type="dxa"/>
          </w:tcPr>
          <w:p w:rsidR="00492A2E" w:rsidRPr="00B37B6F" w:rsidRDefault="004F345D" w:rsidP="00492A2E">
            <w:pPr>
              <w:pStyle w:val="Default"/>
              <w:rPr>
                <w:rFonts w:asciiTheme="minorHAnsi" w:hAnsiTheme="minorHAnsi" w:cstheme="minorHAnsi"/>
              </w:rPr>
            </w:pPr>
            <w:r w:rsidRPr="00B37B6F">
              <w:rPr>
                <w:rFonts w:asciiTheme="minorHAnsi" w:hAnsiTheme="minorHAnsi" w:cstheme="minorHAnsi"/>
              </w:rPr>
              <w:t xml:space="preserve">If performance or mass and balance (M&amp;B) applications are used, what is the source material for the information used by the software? </w:t>
            </w:r>
          </w:p>
        </w:tc>
        <w:tc>
          <w:tcPr>
            <w:tcW w:w="2310" w:type="dxa"/>
            <w:vAlign w:val="center"/>
          </w:tcPr>
          <w:p w:rsidR="004F345D" w:rsidRPr="00B37B6F" w:rsidRDefault="004F345D" w:rsidP="007A1F2F">
            <w:pPr>
              <w:pStyle w:val="Default"/>
              <w:jc w:val="center"/>
              <w:rPr>
                <w:rFonts w:asciiTheme="minorHAnsi" w:hAnsiTheme="minorHAnsi" w:cstheme="minorHAnsi"/>
              </w:rPr>
            </w:pPr>
            <w:r w:rsidRPr="00B37B6F">
              <w:rPr>
                <w:rFonts w:asciiTheme="minorHAnsi" w:hAnsiTheme="minorHAnsi" w:cstheme="minorHAnsi"/>
              </w:rPr>
              <w:t>AMC5 SPA.EFB.100(b)(3)</w:t>
            </w:r>
          </w:p>
          <w:p w:rsidR="00492A2E" w:rsidRPr="00B37B6F" w:rsidRDefault="00492A2E" w:rsidP="007A1F2F">
            <w:pPr>
              <w:autoSpaceDE w:val="0"/>
              <w:autoSpaceDN w:val="0"/>
              <w:adjustRightInd w:val="0"/>
              <w:spacing w:after="0" w:line="240" w:lineRule="auto"/>
              <w:jc w:val="center"/>
              <w:rPr>
                <w:rFonts w:cstheme="minorHAnsi"/>
                <w:color w:val="000000"/>
                <w:sz w:val="24"/>
                <w:szCs w:val="24"/>
              </w:rPr>
            </w:pPr>
          </w:p>
        </w:tc>
        <w:tc>
          <w:tcPr>
            <w:tcW w:w="2445" w:type="dxa"/>
          </w:tcPr>
          <w:p w:rsidR="00492A2E" w:rsidRDefault="00492A2E" w:rsidP="00FD1186">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is the integrity of the database files protected from unintentional modifications?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Does each software version have a unique version number?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lastRenderedPageBreak/>
              <w:t xml:space="preserve">Does the EFB record each performance and M&amp;B calculation for a minimum of 3 month?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Have performance and M&amp;B data figures been compared to AFM data across a range of conditions? (See paragraph (b) for criteria)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 procedures specify that calculations must be performed independently by both pilots with a formal cross check, including aircraft output if appropriate, and include a gross error check?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does the performance application allow the display of both dispatch (regulatory, factored) and other results (e.g. in-flight or unfactored) for landing calculations?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Have specific procedures been developed in the event of a single EFB failure?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have the additional training requirements of paragraph (d) been addressed?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does the M&amp;B application meet the requirement to show a diagram displaying mass and c-of-g positions?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have the Human-factors considerations of paragraph (f) been addressed?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does the presentation of user entries differ from that of default values or entries from aircraft systems/other components of the EFB?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What indication is shown when an unachievable operation is calculated (e.g. insufficient runway length)? </w:t>
            </w:r>
          </w:p>
        </w:tc>
        <w:tc>
          <w:tcPr>
            <w:tcW w:w="2310" w:type="dxa"/>
            <w:vAlign w:val="center"/>
          </w:tcPr>
          <w:p w:rsidR="007A1F2F" w:rsidRDefault="007A1F2F" w:rsidP="007A1F2F">
            <w:pPr>
              <w:jc w:val="center"/>
            </w:pPr>
            <w:r w:rsidRPr="006B5422">
              <w:rPr>
                <w:rFonts w:ascii="Courier New" w:hAnsi="Courier New" w:cs="Courier New"/>
                <w:color w:val="202122"/>
                <w:sz w:val="21"/>
                <w:szCs w:val="21"/>
                <w:shd w:val="clear" w:color="auto" w:fill="FFFFFF"/>
              </w:rPr>
              <w:t>"</w:t>
            </w:r>
          </w:p>
        </w:tc>
        <w:tc>
          <w:tcPr>
            <w:tcW w:w="2445" w:type="dxa"/>
          </w:tcPr>
          <w:p w:rsidR="007A1F2F" w:rsidRPr="007305B7" w:rsidRDefault="007A1F2F" w:rsidP="007A1F2F">
            <w:pPr>
              <w:rPr>
                <w:rFonts w:cstheme="minorHAnsi"/>
                <w:b/>
                <w:sz w:val="24"/>
                <w:szCs w:val="24"/>
              </w:rPr>
            </w:pPr>
          </w:p>
        </w:tc>
      </w:tr>
      <w:tr w:rsidR="004F345D" w:rsidRPr="00033E81" w:rsidTr="007A1F2F">
        <w:trPr>
          <w:cantSplit/>
        </w:trPr>
        <w:tc>
          <w:tcPr>
            <w:tcW w:w="4595" w:type="dxa"/>
          </w:tcPr>
          <w:p w:rsidR="004F345D" w:rsidRPr="007305B7" w:rsidRDefault="004F345D" w:rsidP="004F345D">
            <w:pPr>
              <w:pStyle w:val="Default"/>
              <w:rPr>
                <w:rFonts w:asciiTheme="minorHAnsi" w:hAnsiTheme="minorHAnsi" w:cstheme="minorHAnsi"/>
              </w:rPr>
            </w:pPr>
            <w:r w:rsidRPr="007305B7">
              <w:rPr>
                <w:rFonts w:asciiTheme="minorHAnsi" w:hAnsiTheme="minorHAnsi" w:cstheme="minorHAnsi"/>
              </w:rPr>
              <w:t xml:space="preserve">Are all data input fields automatically cleared when the EFB shuts down or enters sleep mode, or when modifications are made? </w:t>
            </w:r>
          </w:p>
        </w:tc>
        <w:tc>
          <w:tcPr>
            <w:tcW w:w="2310" w:type="dxa"/>
            <w:vAlign w:val="center"/>
          </w:tcPr>
          <w:p w:rsidR="004F345D" w:rsidRPr="007305B7" w:rsidRDefault="007A1F2F" w:rsidP="007A1F2F">
            <w:pPr>
              <w:autoSpaceDE w:val="0"/>
              <w:autoSpaceDN w:val="0"/>
              <w:adjustRightInd w:val="0"/>
              <w:spacing w:after="0" w:line="240" w:lineRule="auto"/>
              <w:jc w:val="center"/>
              <w:rPr>
                <w:rFonts w:cstheme="minorHAnsi"/>
                <w:color w:val="000000"/>
                <w:sz w:val="24"/>
                <w:szCs w:val="24"/>
              </w:rPr>
            </w:pPr>
            <w:r>
              <w:rPr>
                <w:rFonts w:ascii="Courier New" w:hAnsi="Courier New" w:cs="Courier New"/>
                <w:color w:val="202122"/>
                <w:sz w:val="21"/>
                <w:szCs w:val="21"/>
                <w:shd w:val="clear" w:color="auto" w:fill="FFFFFF"/>
              </w:rPr>
              <w:t>"</w:t>
            </w:r>
          </w:p>
        </w:tc>
        <w:tc>
          <w:tcPr>
            <w:tcW w:w="2445" w:type="dxa"/>
          </w:tcPr>
          <w:p w:rsidR="004F345D" w:rsidRPr="007305B7" w:rsidRDefault="004F345D" w:rsidP="00FD1186">
            <w:pPr>
              <w:rPr>
                <w:rFonts w:cstheme="minorHAnsi"/>
                <w:b/>
                <w:sz w:val="24"/>
                <w:szCs w:val="24"/>
              </w:rPr>
            </w:pPr>
          </w:p>
        </w:tc>
      </w:tr>
      <w:tr w:rsidR="004F345D" w:rsidRPr="00033E81" w:rsidTr="007A1F2F">
        <w:trPr>
          <w:cantSplit/>
        </w:trPr>
        <w:tc>
          <w:tcPr>
            <w:tcW w:w="4595" w:type="dxa"/>
          </w:tcPr>
          <w:p w:rsidR="004F345D" w:rsidRPr="007305B7" w:rsidRDefault="004F345D" w:rsidP="004F345D">
            <w:pPr>
              <w:pStyle w:val="Default"/>
              <w:rPr>
                <w:rFonts w:asciiTheme="minorHAnsi" w:hAnsiTheme="minorHAnsi" w:cstheme="minorHAnsi"/>
              </w:rPr>
            </w:pPr>
            <w:r w:rsidRPr="007305B7">
              <w:rPr>
                <w:rFonts w:asciiTheme="minorHAnsi" w:hAnsiTheme="minorHAnsi" w:cstheme="minorHAnsi"/>
              </w:rPr>
              <w:lastRenderedPageBreak/>
              <w:t xml:space="preserve">If an Airport Moving Map Display (AMMD) is used, does the position source meet the requirements of ETSO-C165a? </w:t>
            </w:r>
          </w:p>
        </w:tc>
        <w:tc>
          <w:tcPr>
            <w:tcW w:w="2310" w:type="dxa"/>
            <w:vAlign w:val="center"/>
          </w:tcPr>
          <w:p w:rsidR="004F345D" w:rsidRPr="007305B7" w:rsidRDefault="004F345D" w:rsidP="007A1F2F">
            <w:pPr>
              <w:pStyle w:val="Default"/>
              <w:jc w:val="center"/>
              <w:rPr>
                <w:rFonts w:asciiTheme="minorHAnsi" w:hAnsiTheme="minorHAnsi" w:cstheme="minorHAnsi"/>
              </w:rPr>
            </w:pPr>
            <w:r w:rsidRPr="007305B7">
              <w:rPr>
                <w:rFonts w:asciiTheme="minorHAnsi" w:hAnsiTheme="minorHAnsi" w:cstheme="minorHAnsi"/>
              </w:rPr>
              <w:t>AMC6 SPA.EFB.100(b)(3)</w:t>
            </w:r>
          </w:p>
          <w:p w:rsidR="004F345D" w:rsidRPr="007305B7" w:rsidRDefault="004F345D" w:rsidP="007A1F2F">
            <w:pPr>
              <w:autoSpaceDE w:val="0"/>
              <w:autoSpaceDN w:val="0"/>
              <w:adjustRightInd w:val="0"/>
              <w:spacing w:after="0" w:line="240" w:lineRule="auto"/>
              <w:jc w:val="center"/>
              <w:rPr>
                <w:rFonts w:cstheme="minorHAnsi"/>
                <w:color w:val="000000"/>
                <w:sz w:val="24"/>
                <w:szCs w:val="24"/>
              </w:rPr>
            </w:pPr>
          </w:p>
        </w:tc>
        <w:tc>
          <w:tcPr>
            <w:tcW w:w="2445" w:type="dxa"/>
          </w:tcPr>
          <w:p w:rsidR="004F345D" w:rsidRDefault="004F345D" w:rsidP="00FD1186">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has it been demonstrated that the EFB platform meets the software requirements of the AMMD? </w:t>
            </w:r>
          </w:p>
        </w:tc>
        <w:tc>
          <w:tcPr>
            <w:tcW w:w="2310" w:type="dxa"/>
            <w:vAlign w:val="center"/>
          </w:tcPr>
          <w:p w:rsidR="007A1F2F" w:rsidRDefault="007A1F2F" w:rsidP="007A1F2F">
            <w:pPr>
              <w:jc w:val="center"/>
            </w:pPr>
            <w:r w:rsidRPr="00580C6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Have specific AMMD crew procedures and training been developed highlighting that it is only an aid to positional awareness and not to be used as the basis for ground manoeuvring? </w:t>
            </w:r>
          </w:p>
        </w:tc>
        <w:tc>
          <w:tcPr>
            <w:tcW w:w="2310" w:type="dxa"/>
            <w:vAlign w:val="center"/>
          </w:tcPr>
          <w:p w:rsidR="007A1F2F" w:rsidRDefault="007A1F2F" w:rsidP="007A1F2F">
            <w:pPr>
              <w:jc w:val="center"/>
            </w:pPr>
            <w:r w:rsidRPr="00580C67">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4F345D" w:rsidRPr="00033E81" w:rsidTr="007A1F2F">
        <w:trPr>
          <w:cantSplit/>
        </w:trPr>
        <w:tc>
          <w:tcPr>
            <w:tcW w:w="4595" w:type="dxa"/>
          </w:tcPr>
          <w:p w:rsidR="004F345D" w:rsidRPr="007305B7" w:rsidRDefault="004F345D" w:rsidP="004F345D">
            <w:pPr>
              <w:pStyle w:val="Default"/>
              <w:rPr>
                <w:rFonts w:asciiTheme="minorHAnsi" w:hAnsiTheme="minorHAnsi" w:cstheme="minorHAnsi"/>
              </w:rPr>
            </w:pPr>
            <w:r w:rsidRPr="007305B7">
              <w:rPr>
                <w:rFonts w:asciiTheme="minorHAnsi" w:hAnsiTheme="minorHAnsi" w:cstheme="minorHAnsi"/>
              </w:rPr>
              <w:t xml:space="preserve">If a commercial off-the-shelf (COTS) position source has been used, how have the requirements of AMC 7 been met? </w:t>
            </w:r>
          </w:p>
          <w:p w:rsidR="004F345D" w:rsidRPr="007305B7" w:rsidRDefault="004F345D" w:rsidP="004F345D">
            <w:pPr>
              <w:pStyle w:val="Default"/>
              <w:rPr>
                <w:rFonts w:asciiTheme="minorHAnsi" w:hAnsiTheme="minorHAnsi" w:cstheme="minorHAnsi"/>
              </w:rPr>
            </w:pPr>
            <w:r w:rsidRPr="007305B7">
              <w:rPr>
                <w:rFonts w:asciiTheme="minorHAnsi" w:hAnsiTheme="minorHAnsi" w:cstheme="minorHAnsi"/>
              </w:rPr>
              <w:t xml:space="preserve">(Further guidance given in GM5 SPA.EFB.100(b)(3) ) </w:t>
            </w:r>
          </w:p>
        </w:tc>
        <w:tc>
          <w:tcPr>
            <w:tcW w:w="2310" w:type="dxa"/>
            <w:vAlign w:val="center"/>
          </w:tcPr>
          <w:p w:rsidR="004F345D" w:rsidRPr="007305B7" w:rsidRDefault="004F345D" w:rsidP="007A1F2F">
            <w:pPr>
              <w:pStyle w:val="Default"/>
              <w:jc w:val="center"/>
              <w:rPr>
                <w:rFonts w:asciiTheme="minorHAnsi" w:hAnsiTheme="minorHAnsi" w:cstheme="minorHAnsi"/>
              </w:rPr>
            </w:pPr>
            <w:r w:rsidRPr="007305B7">
              <w:rPr>
                <w:rFonts w:asciiTheme="minorHAnsi" w:hAnsiTheme="minorHAnsi" w:cstheme="minorHAnsi"/>
              </w:rPr>
              <w:t>AMC7 SPA.EFB.100(b)(3)</w:t>
            </w:r>
          </w:p>
          <w:p w:rsidR="004F345D" w:rsidRPr="007305B7" w:rsidRDefault="004F345D" w:rsidP="007A1F2F">
            <w:pPr>
              <w:autoSpaceDE w:val="0"/>
              <w:autoSpaceDN w:val="0"/>
              <w:adjustRightInd w:val="0"/>
              <w:spacing w:after="0" w:line="240" w:lineRule="auto"/>
              <w:jc w:val="center"/>
              <w:rPr>
                <w:rFonts w:cstheme="minorHAnsi"/>
                <w:color w:val="000000"/>
                <w:sz w:val="24"/>
                <w:szCs w:val="24"/>
              </w:rPr>
            </w:pPr>
          </w:p>
        </w:tc>
        <w:tc>
          <w:tcPr>
            <w:tcW w:w="2445" w:type="dxa"/>
          </w:tcPr>
          <w:p w:rsidR="004F345D" w:rsidRDefault="004F345D" w:rsidP="00FD1186">
            <w:pPr>
              <w:rPr>
                <w:b/>
              </w:rPr>
            </w:pPr>
          </w:p>
        </w:tc>
      </w:tr>
      <w:tr w:rsidR="004F345D" w:rsidRPr="00033E81" w:rsidTr="007A1F2F">
        <w:trPr>
          <w:cantSplit/>
        </w:trPr>
        <w:tc>
          <w:tcPr>
            <w:tcW w:w="4595" w:type="dxa"/>
          </w:tcPr>
          <w:p w:rsidR="004F345D" w:rsidRPr="007305B7" w:rsidRDefault="004F345D" w:rsidP="004F345D">
            <w:pPr>
              <w:pStyle w:val="Default"/>
              <w:rPr>
                <w:rFonts w:asciiTheme="minorHAnsi" w:hAnsiTheme="minorHAnsi" w:cstheme="minorHAnsi"/>
              </w:rPr>
            </w:pPr>
            <w:r w:rsidRPr="007305B7">
              <w:rPr>
                <w:rFonts w:asciiTheme="minorHAnsi" w:hAnsiTheme="minorHAnsi" w:cstheme="minorHAnsi"/>
              </w:rPr>
              <w:t xml:space="preserve">Do navigational chart applications display all necessary information in an appropriate form? </w:t>
            </w:r>
          </w:p>
        </w:tc>
        <w:tc>
          <w:tcPr>
            <w:tcW w:w="2310" w:type="dxa"/>
            <w:vAlign w:val="center"/>
          </w:tcPr>
          <w:p w:rsidR="004F345D" w:rsidRPr="007305B7" w:rsidRDefault="004F345D" w:rsidP="007A1F2F">
            <w:pPr>
              <w:pStyle w:val="Default"/>
              <w:jc w:val="center"/>
              <w:rPr>
                <w:rFonts w:asciiTheme="minorHAnsi" w:hAnsiTheme="minorHAnsi" w:cstheme="minorHAnsi"/>
              </w:rPr>
            </w:pPr>
            <w:r w:rsidRPr="007305B7">
              <w:rPr>
                <w:rFonts w:asciiTheme="minorHAnsi" w:hAnsiTheme="minorHAnsi" w:cstheme="minorHAnsi"/>
              </w:rPr>
              <w:t>AMC8 SPA.EFB.100(b)(3)</w:t>
            </w:r>
          </w:p>
          <w:p w:rsidR="004F345D" w:rsidRPr="007305B7" w:rsidRDefault="004F345D" w:rsidP="007A1F2F">
            <w:pPr>
              <w:autoSpaceDE w:val="0"/>
              <w:autoSpaceDN w:val="0"/>
              <w:adjustRightInd w:val="0"/>
              <w:spacing w:after="0" w:line="240" w:lineRule="auto"/>
              <w:jc w:val="center"/>
              <w:rPr>
                <w:rFonts w:cstheme="minorHAnsi"/>
                <w:color w:val="000000"/>
                <w:sz w:val="24"/>
                <w:szCs w:val="24"/>
              </w:rPr>
            </w:pPr>
          </w:p>
        </w:tc>
        <w:tc>
          <w:tcPr>
            <w:tcW w:w="2445" w:type="dxa"/>
          </w:tcPr>
          <w:p w:rsidR="004F345D" w:rsidRDefault="004F345D" w:rsidP="00FD1186">
            <w:pPr>
              <w:rPr>
                <w:b/>
              </w:rPr>
            </w:pPr>
          </w:p>
        </w:tc>
      </w:tr>
      <w:tr w:rsidR="004F345D" w:rsidRPr="00033E81" w:rsidTr="007A1F2F">
        <w:trPr>
          <w:cantSplit/>
        </w:trPr>
        <w:tc>
          <w:tcPr>
            <w:tcW w:w="4595" w:type="dxa"/>
          </w:tcPr>
          <w:p w:rsidR="004F345D" w:rsidRPr="007305B7" w:rsidRDefault="004F345D" w:rsidP="004F345D">
            <w:pPr>
              <w:pStyle w:val="Default"/>
              <w:rPr>
                <w:rFonts w:asciiTheme="minorHAnsi" w:hAnsiTheme="minorHAnsi" w:cstheme="minorHAnsi"/>
              </w:rPr>
            </w:pPr>
            <w:r w:rsidRPr="007305B7">
              <w:rPr>
                <w:rFonts w:asciiTheme="minorHAnsi" w:hAnsiTheme="minorHAnsi" w:cstheme="minorHAnsi"/>
              </w:rPr>
              <w:t xml:space="preserve">If In-Flight Weather (IFW) applications are used, do procedures dictate the primacy of documented weather data and that they are not to be used for tactical decisions or to replace certified weather radar? </w:t>
            </w:r>
          </w:p>
        </w:tc>
        <w:tc>
          <w:tcPr>
            <w:tcW w:w="2310" w:type="dxa"/>
            <w:vAlign w:val="center"/>
          </w:tcPr>
          <w:p w:rsidR="004F345D" w:rsidRPr="007305B7" w:rsidRDefault="004F345D" w:rsidP="007A1F2F">
            <w:pPr>
              <w:pStyle w:val="Default"/>
              <w:jc w:val="center"/>
              <w:rPr>
                <w:rFonts w:asciiTheme="minorHAnsi" w:hAnsiTheme="minorHAnsi" w:cstheme="minorHAnsi"/>
              </w:rPr>
            </w:pPr>
            <w:r w:rsidRPr="007305B7">
              <w:rPr>
                <w:rFonts w:asciiTheme="minorHAnsi" w:hAnsiTheme="minorHAnsi" w:cstheme="minorHAnsi"/>
              </w:rPr>
              <w:t>AMC9 SPA.EFB.100(b)(3)</w:t>
            </w:r>
          </w:p>
          <w:p w:rsidR="004F345D" w:rsidRPr="007305B7" w:rsidRDefault="004F345D" w:rsidP="007A1F2F">
            <w:pPr>
              <w:autoSpaceDE w:val="0"/>
              <w:autoSpaceDN w:val="0"/>
              <w:adjustRightInd w:val="0"/>
              <w:spacing w:after="0" w:line="240" w:lineRule="auto"/>
              <w:jc w:val="center"/>
              <w:rPr>
                <w:rFonts w:cstheme="minorHAnsi"/>
                <w:color w:val="000000"/>
                <w:sz w:val="24"/>
                <w:szCs w:val="24"/>
              </w:rPr>
            </w:pPr>
          </w:p>
        </w:tc>
        <w:tc>
          <w:tcPr>
            <w:tcW w:w="2445" w:type="dxa"/>
          </w:tcPr>
          <w:p w:rsidR="004F345D" w:rsidRDefault="004F345D" w:rsidP="00FD1186">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Does the IFW display distinguish between observed and forecast weather? </w:t>
            </w:r>
          </w:p>
        </w:tc>
        <w:tc>
          <w:tcPr>
            <w:tcW w:w="2310" w:type="dxa"/>
            <w:vAlign w:val="center"/>
          </w:tcPr>
          <w:p w:rsidR="007A1F2F" w:rsidRDefault="007A1F2F" w:rsidP="007A1F2F">
            <w:pPr>
              <w:jc w:val="center"/>
            </w:pPr>
            <w:r w:rsidRPr="000F52D9">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Is the validity time of the data displayed? </w:t>
            </w:r>
          </w:p>
        </w:tc>
        <w:tc>
          <w:tcPr>
            <w:tcW w:w="2310" w:type="dxa"/>
            <w:vAlign w:val="center"/>
          </w:tcPr>
          <w:p w:rsidR="007A1F2F" w:rsidRDefault="007A1F2F" w:rsidP="007A1F2F">
            <w:pPr>
              <w:jc w:val="center"/>
            </w:pPr>
            <w:r w:rsidRPr="000F52D9">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Does the IFW display have an appropriate legend? </w:t>
            </w:r>
          </w:p>
        </w:tc>
        <w:tc>
          <w:tcPr>
            <w:tcW w:w="2310" w:type="dxa"/>
            <w:vAlign w:val="center"/>
          </w:tcPr>
          <w:p w:rsidR="007A1F2F" w:rsidRDefault="007A1F2F" w:rsidP="007A1F2F">
            <w:pPr>
              <w:jc w:val="center"/>
            </w:pPr>
            <w:r w:rsidRPr="000F52D9">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Does the IFW display indicate partial or total loss of data? </w:t>
            </w:r>
          </w:p>
        </w:tc>
        <w:tc>
          <w:tcPr>
            <w:tcW w:w="2310" w:type="dxa"/>
            <w:vAlign w:val="center"/>
          </w:tcPr>
          <w:p w:rsidR="007A1F2F" w:rsidRDefault="007A1F2F" w:rsidP="007A1F2F">
            <w:pPr>
              <w:jc w:val="center"/>
            </w:pPr>
            <w:r w:rsidRPr="000F52D9">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What additional training and SOPs have been developed specific to the use of IFW? </w:t>
            </w:r>
          </w:p>
        </w:tc>
        <w:tc>
          <w:tcPr>
            <w:tcW w:w="2310" w:type="dxa"/>
            <w:vAlign w:val="center"/>
          </w:tcPr>
          <w:p w:rsidR="007A1F2F" w:rsidRDefault="007A1F2F" w:rsidP="007A1F2F">
            <w:pPr>
              <w:jc w:val="center"/>
            </w:pPr>
            <w:r w:rsidRPr="000F52D9">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185988" w:rsidRPr="00033E81" w:rsidTr="007A1F2F">
        <w:trPr>
          <w:cantSplit/>
        </w:trPr>
        <w:tc>
          <w:tcPr>
            <w:tcW w:w="4595" w:type="dxa"/>
          </w:tcPr>
          <w:p w:rsidR="00185988" w:rsidRPr="007305B7" w:rsidRDefault="00185988" w:rsidP="004F345D">
            <w:pPr>
              <w:pStyle w:val="Default"/>
              <w:rPr>
                <w:rFonts w:asciiTheme="minorHAnsi" w:hAnsiTheme="minorHAnsi" w:cstheme="minorHAnsi"/>
              </w:rPr>
            </w:pPr>
            <w:r w:rsidRPr="007305B7">
              <w:rPr>
                <w:rFonts w:asciiTheme="minorHAnsi" w:hAnsiTheme="minorHAnsi" w:cstheme="minorHAnsi"/>
              </w:rPr>
              <w:lastRenderedPageBreak/>
              <w:t xml:space="preserve">If own-ship position is to be displayed, does the aircraft also have a certified navigational moving map display? (Mandatory except on VFR flights) </w:t>
            </w:r>
          </w:p>
        </w:tc>
        <w:tc>
          <w:tcPr>
            <w:tcW w:w="2310" w:type="dxa"/>
            <w:vAlign w:val="center"/>
          </w:tcPr>
          <w:p w:rsidR="00816708" w:rsidRPr="007305B7" w:rsidRDefault="00816708" w:rsidP="007A1F2F">
            <w:pPr>
              <w:autoSpaceDE w:val="0"/>
              <w:autoSpaceDN w:val="0"/>
              <w:adjustRightInd w:val="0"/>
              <w:spacing w:after="0" w:line="240" w:lineRule="auto"/>
              <w:jc w:val="center"/>
              <w:rPr>
                <w:rFonts w:cstheme="minorHAnsi"/>
                <w:color w:val="000000"/>
                <w:sz w:val="24"/>
                <w:szCs w:val="24"/>
              </w:rPr>
            </w:pPr>
            <w:r w:rsidRPr="007305B7">
              <w:rPr>
                <w:rFonts w:cstheme="minorHAnsi"/>
                <w:color w:val="000000"/>
                <w:sz w:val="24"/>
                <w:szCs w:val="24"/>
              </w:rPr>
              <w:t>AMC10 SPA.EFB.100(b)(3)</w:t>
            </w:r>
          </w:p>
          <w:p w:rsidR="00185988" w:rsidRPr="007305B7" w:rsidRDefault="00185988" w:rsidP="007A1F2F">
            <w:pPr>
              <w:jc w:val="center"/>
              <w:rPr>
                <w:rFonts w:cstheme="minorHAnsi"/>
                <w:sz w:val="24"/>
                <w:szCs w:val="24"/>
              </w:rPr>
            </w:pPr>
          </w:p>
        </w:tc>
        <w:tc>
          <w:tcPr>
            <w:tcW w:w="2445" w:type="dxa"/>
          </w:tcPr>
          <w:p w:rsidR="00185988" w:rsidRDefault="00185988" w:rsidP="00FD1186">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Does the position source for own-ship display meet the requirements of AMC7 SPA.EFB.100(b)(3)?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Is the own-ship position removed when position data is lost?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Are the flight crew able to unambiguously differentiate the EFB function from avionics functions available in the cockpit, and in particular with the navigation display.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If the own-ship position is displayed on terminal charts (SID, STAR or approach plates) is the label ‘AIRCRAFT POSITION NOT TO BE USED FOR NAVIGATION’ displayed?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Is the EFB own-ship symbol different from that used in the aircraft’s primary navigation display.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How do crew disable the own-ship position indication?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Does EFB training emphasise that EFB own-ship position should not be used as a primary source of navigation?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 procedures specify the intended use of the own-ship position?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A1F2F" w:rsidRPr="00033E81" w:rsidTr="007A1F2F">
        <w:trPr>
          <w:cantSplit/>
        </w:trPr>
        <w:tc>
          <w:tcPr>
            <w:tcW w:w="4595" w:type="dxa"/>
          </w:tcPr>
          <w:p w:rsidR="007A1F2F" w:rsidRPr="007305B7" w:rsidRDefault="007A1F2F" w:rsidP="007A1F2F">
            <w:pPr>
              <w:pStyle w:val="Default"/>
              <w:rPr>
                <w:rFonts w:asciiTheme="minorHAnsi" w:hAnsiTheme="minorHAnsi" w:cstheme="minorHAnsi"/>
              </w:rPr>
            </w:pPr>
            <w:r w:rsidRPr="007305B7">
              <w:rPr>
                <w:rFonts w:asciiTheme="minorHAnsi" w:hAnsiTheme="minorHAnsi" w:cstheme="minorHAnsi"/>
              </w:rPr>
              <w:t xml:space="preserve">Do procedures include EFB into the regular scan of flight deck systems indications, in particular, systematic cross-check with avionics before being used, whatever the position source? </w:t>
            </w:r>
          </w:p>
        </w:tc>
        <w:tc>
          <w:tcPr>
            <w:tcW w:w="2310" w:type="dxa"/>
            <w:vAlign w:val="center"/>
          </w:tcPr>
          <w:p w:rsidR="007A1F2F" w:rsidRDefault="007A1F2F" w:rsidP="007A1F2F">
            <w:pPr>
              <w:jc w:val="center"/>
            </w:pPr>
            <w:r w:rsidRPr="00C93E0E">
              <w:rPr>
                <w:rFonts w:ascii="Courier New" w:hAnsi="Courier New" w:cs="Courier New"/>
                <w:color w:val="202122"/>
                <w:sz w:val="21"/>
                <w:szCs w:val="21"/>
                <w:shd w:val="clear" w:color="auto" w:fill="FFFFFF"/>
              </w:rPr>
              <w:t>"</w:t>
            </w:r>
          </w:p>
        </w:tc>
        <w:tc>
          <w:tcPr>
            <w:tcW w:w="2445" w:type="dxa"/>
          </w:tcPr>
          <w:p w:rsidR="007A1F2F" w:rsidRDefault="007A1F2F" w:rsidP="007A1F2F">
            <w:pPr>
              <w:rPr>
                <w:b/>
              </w:rPr>
            </w:pPr>
          </w:p>
        </w:tc>
      </w:tr>
      <w:tr w:rsidR="007F12BB" w:rsidRPr="00033E81" w:rsidTr="007A1F2F">
        <w:trPr>
          <w:cantSplit/>
        </w:trPr>
        <w:tc>
          <w:tcPr>
            <w:tcW w:w="4595" w:type="dxa"/>
          </w:tcPr>
          <w:p w:rsidR="007F12BB" w:rsidRPr="002F1B73" w:rsidRDefault="007F12BB" w:rsidP="007F12BB">
            <w:pPr>
              <w:pStyle w:val="Default"/>
              <w:rPr>
                <w:rFonts w:asciiTheme="minorHAnsi" w:hAnsiTheme="minorHAnsi" w:cstheme="minorHAnsi"/>
              </w:rPr>
            </w:pPr>
            <w:r w:rsidRPr="002F1B73">
              <w:rPr>
                <w:rFonts w:asciiTheme="minorHAnsi" w:hAnsiTheme="minorHAnsi" w:cstheme="minorHAnsi"/>
              </w:rPr>
              <w:t xml:space="preserve">Does the OM Part A Section 8.9 include the details of the EFB procedures/hardware/software? </w:t>
            </w:r>
          </w:p>
        </w:tc>
        <w:tc>
          <w:tcPr>
            <w:tcW w:w="2310" w:type="dxa"/>
            <w:vAlign w:val="center"/>
          </w:tcPr>
          <w:p w:rsidR="007F12BB" w:rsidRPr="002F1B73" w:rsidRDefault="007F12BB" w:rsidP="007A1F2F">
            <w:pPr>
              <w:pStyle w:val="Default"/>
              <w:jc w:val="center"/>
              <w:rPr>
                <w:rFonts w:asciiTheme="minorHAnsi" w:hAnsiTheme="minorHAnsi" w:cstheme="minorHAnsi"/>
              </w:rPr>
            </w:pPr>
            <w:r w:rsidRPr="002F1B73">
              <w:rPr>
                <w:rFonts w:asciiTheme="minorHAnsi" w:hAnsiTheme="minorHAnsi" w:cstheme="minorHAnsi"/>
              </w:rPr>
              <w:t>AMC3 ORO.MLR.100</w:t>
            </w:r>
          </w:p>
          <w:p w:rsidR="007F12BB" w:rsidRPr="002F1B73" w:rsidRDefault="007F12BB" w:rsidP="007A1F2F">
            <w:pPr>
              <w:autoSpaceDE w:val="0"/>
              <w:autoSpaceDN w:val="0"/>
              <w:adjustRightInd w:val="0"/>
              <w:spacing w:after="0" w:line="240" w:lineRule="auto"/>
              <w:jc w:val="center"/>
              <w:rPr>
                <w:rFonts w:cstheme="minorHAnsi"/>
                <w:color w:val="000000"/>
                <w:sz w:val="24"/>
                <w:szCs w:val="24"/>
              </w:rPr>
            </w:pPr>
          </w:p>
        </w:tc>
        <w:tc>
          <w:tcPr>
            <w:tcW w:w="2445" w:type="dxa"/>
          </w:tcPr>
          <w:p w:rsidR="007F12BB" w:rsidRDefault="007F12BB" w:rsidP="00FD1186">
            <w:pPr>
              <w:rPr>
                <w:b/>
              </w:rPr>
            </w:pPr>
          </w:p>
        </w:tc>
      </w:tr>
    </w:tbl>
    <w:p w:rsidR="00FD1186" w:rsidRDefault="00FC43E7" w:rsidP="00FC43E7">
      <w:pPr>
        <w:rPr>
          <w:lang w:val="is-IS"/>
        </w:rPr>
      </w:pPr>
      <w:r>
        <w:rPr>
          <w:b/>
          <w:lang w:val="is-IS"/>
        </w:rPr>
        <w:tab/>
      </w:r>
      <w:r>
        <w:rPr>
          <w:b/>
          <w:lang w:val="is-IS"/>
        </w:rPr>
        <w:tab/>
      </w:r>
      <w:r>
        <w:rPr>
          <w:b/>
          <w:lang w:val="is-IS"/>
        </w:rPr>
        <w:tab/>
      </w:r>
      <w:r>
        <w:rPr>
          <w:b/>
          <w:lang w:val="is-IS"/>
        </w:rPr>
        <w:tab/>
      </w:r>
      <w:r>
        <w:rPr>
          <w:b/>
          <w:lang w:val="is-IS"/>
        </w:rPr>
        <w:tab/>
      </w:r>
      <w:r>
        <w:rPr>
          <w:b/>
          <w:lang w:val="is-IS"/>
        </w:rPr>
        <w:tab/>
      </w:r>
      <w:r>
        <w:rPr>
          <w:b/>
          <w:lang w:val="is-IS"/>
        </w:rPr>
        <w:tab/>
      </w:r>
      <w:r>
        <w:rPr>
          <w:b/>
          <w:lang w:val="is-IS"/>
        </w:rPr>
        <w:tab/>
      </w:r>
      <w:r>
        <w:rPr>
          <w:b/>
          <w:lang w:val="is-IS"/>
        </w:rPr>
        <w:tab/>
      </w:r>
      <w:r>
        <w:rPr>
          <w:b/>
          <w:lang w:val="is-IS"/>
        </w:rPr>
        <w:tab/>
      </w:r>
      <w:r>
        <w:rPr>
          <w:b/>
          <w:lang w:val="is-IS"/>
        </w:rPr>
        <w:tab/>
      </w:r>
      <w:r w:rsidR="002F1B73" w:rsidRPr="00FC43E7">
        <w:rPr>
          <w:lang w:val="is-IS"/>
        </w:rPr>
        <w:t>End of checklist</w:t>
      </w:r>
    </w:p>
    <w:p w:rsidR="005A3ACD" w:rsidRDefault="005A3ACD">
      <w:pPr>
        <w:spacing w:after="160" w:line="259" w:lineRule="auto"/>
        <w:rPr>
          <w:b/>
          <w:lang w:val="is-IS"/>
        </w:rPr>
      </w:pPr>
      <w:r>
        <w:rPr>
          <w:b/>
          <w:lang w:val="is-IS"/>
        </w:rPr>
        <w:lastRenderedPageBreak/>
        <w:t xml:space="preserve">Section </w:t>
      </w:r>
      <w:r w:rsidR="00D014ED">
        <w:rPr>
          <w:b/>
          <w:lang w:val="is-IS"/>
        </w:rPr>
        <w:t>V</w:t>
      </w:r>
      <w:r>
        <w:rPr>
          <w:b/>
          <w:lang w:val="is-IS"/>
        </w:rPr>
        <w:t>III - Additional documentation to ICETRA demonstrating the the necessary assessments have been conducted as part of the approval process. Please add the supporting documentation in order to process of this applicaiton</w:t>
      </w:r>
    </w:p>
    <w:tbl>
      <w:tblPr>
        <w:tblStyle w:val="TableGrid"/>
        <w:tblW w:w="0" w:type="auto"/>
        <w:tblCellMar>
          <w:top w:w="57" w:type="dxa"/>
          <w:bottom w:w="57" w:type="dxa"/>
        </w:tblCellMar>
        <w:tblLook w:val="04A0" w:firstRow="1" w:lastRow="0" w:firstColumn="1" w:lastColumn="0" w:noHBand="0" w:noVBand="1"/>
      </w:tblPr>
      <w:tblGrid>
        <w:gridCol w:w="562"/>
        <w:gridCol w:w="2410"/>
        <w:gridCol w:w="6378"/>
      </w:tblGrid>
      <w:tr w:rsidR="00277C3D" w:rsidTr="002247E4">
        <w:tc>
          <w:tcPr>
            <w:tcW w:w="9350" w:type="dxa"/>
            <w:gridSpan w:val="3"/>
            <w:tcBorders>
              <w:bottom w:val="nil"/>
            </w:tcBorders>
            <w:shd w:val="clear" w:color="auto" w:fill="E7E6E6" w:themeFill="background2"/>
            <w:vAlign w:val="center"/>
          </w:tcPr>
          <w:p w:rsidR="00277C3D" w:rsidRPr="00226C35" w:rsidRDefault="00277C3D" w:rsidP="00226C35">
            <w:pPr>
              <w:spacing w:after="0" w:line="240" w:lineRule="auto"/>
              <w:rPr>
                <w:bCs/>
              </w:rPr>
            </w:pPr>
            <w:r w:rsidRPr="00277C3D">
              <w:rPr>
                <w:b/>
              </w:rPr>
              <w:t>AMC1 CAT.GEN.MPA.140 (d)</w:t>
            </w:r>
          </w:p>
        </w:tc>
      </w:tr>
      <w:tr w:rsidR="00226C35" w:rsidTr="003153FA">
        <w:sdt>
          <w:sdtPr>
            <w:rPr>
              <w:b/>
            </w:rPr>
            <w:id w:val="1087349281"/>
            <w14:checkbox>
              <w14:checked w14:val="0"/>
              <w14:checkedState w14:val="2612" w14:font="MS Gothic"/>
              <w14:uncheckedState w14:val="2610" w14:font="MS Gothic"/>
            </w14:checkbox>
          </w:sdtPr>
          <w:sdtEndPr/>
          <w:sdtContent>
            <w:tc>
              <w:tcPr>
                <w:tcW w:w="562" w:type="dxa"/>
                <w:tcBorders>
                  <w:bottom w:val="nil"/>
                </w:tcBorders>
                <w:vAlign w:val="center"/>
              </w:tcPr>
              <w:p w:rsidR="00226C35" w:rsidRDefault="00226C35" w:rsidP="005A3ACD">
                <w:pPr>
                  <w:spacing w:after="0" w:line="259" w:lineRule="auto"/>
                  <w:rPr>
                    <w:b/>
                  </w:rPr>
                </w:pPr>
                <w:r>
                  <w:rPr>
                    <w:rFonts w:ascii="MS Gothic" w:eastAsia="MS Gothic" w:hAnsi="MS Gothic" w:hint="eastAsia"/>
                    <w:b/>
                  </w:rPr>
                  <w:t>☐</w:t>
                </w:r>
              </w:p>
            </w:tc>
          </w:sdtContent>
        </w:sdt>
        <w:tc>
          <w:tcPr>
            <w:tcW w:w="2410" w:type="dxa"/>
            <w:tcBorders>
              <w:bottom w:val="nil"/>
            </w:tcBorders>
            <w:vAlign w:val="center"/>
          </w:tcPr>
          <w:p w:rsidR="00226C35" w:rsidRPr="00032EC0" w:rsidRDefault="00226C35" w:rsidP="00226C35">
            <w:pPr>
              <w:spacing w:after="0" w:line="259" w:lineRule="auto"/>
            </w:pPr>
            <w:r w:rsidRPr="00032EC0">
              <w:t>Provided to ICETRA</w:t>
            </w:r>
          </w:p>
        </w:tc>
        <w:tc>
          <w:tcPr>
            <w:tcW w:w="6378" w:type="dxa"/>
            <w:vMerge w:val="restart"/>
            <w:vAlign w:val="center"/>
          </w:tcPr>
          <w:p w:rsidR="00226C35" w:rsidRPr="00226C35" w:rsidRDefault="00226C35" w:rsidP="00226C35">
            <w:pPr>
              <w:spacing w:after="0" w:line="240" w:lineRule="auto"/>
              <w:rPr>
                <w:bCs/>
              </w:rPr>
            </w:pPr>
            <w:r w:rsidRPr="00226C35">
              <w:rPr>
                <w:bCs/>
              </w:rPr>
              <w:t>Demonstrate that the radio frequency (RF) emissions (intentional or</w:t>
            </w:r>
          </w:p>
          <w:p w:rsidR="00226C35" w:rsidRPr="00226C35" w:rsidRDefault="00226C35" w:rsidP="00226C35">
            <w:pPr>
              <w:spacing w:after="0" w:line="240" w:lineRule="auto"/>
            </w:pPr>
            <w:r w:rsidRPr="00226C35">
              <w:rPr>
                <w:bCs/>
                <w:lang w:val="en-US"/>
              </w:rPr>
              <w:t>non intentional) are tolerated by aircraft systems</w:t>
            </w:r>
          </w:p>
        </w:tc>
      </w:tr>
      <w:tr w:rsidR="00226C35" w:rsidTr="003153FA">
        <w:sdt>
          <w:sdtPr>
            <w:rPr>
              <w:b/>
            </w:rPr>
            <w:id w:val="-1343541243"/>
            <w14:checkbox>
              <w14:checked w14:val="0"/>
              <w14:checkedState w14:val="2612" w14:font="MS Gothic"/>
              <w14:uncheckedState w14:val="2610" w14:font="MS Gothic"/>
            </w14:checkbox>
          </w:sdtPr>
          <w:sdtEndPr/>
          <w:sdtContent>
            <w:tc>
              <w:tcPr>
                <w:tcW w:w="562" w:type="dxa"/>
                <w:tcBorders>
                  <w:top w:val="nil"/>
                </w:tcBorders>
                <w:vAlign w:val="center"/>
              </w:tcPr>
              <w:p w:rsidR="00226C35" w:rsidRDefault="00226C35" w:rsidP="005A3ACD">
                <w:pPr>
                  <w:spacing w:after="0" w:line="259" w:lineRule="auto"/>
                  <w:rPr>
                    <w:b/>
                  </w:rPr>
                </w:pPr>
                <w:r>
                  <w:rPr>
                    <w:rFonts w:ascii="MS Gothic" w:eastAsia="MS Gothic" w:hAnsi="MS Gothic" w:hint="eastAsia"/>
                    <w:b/>
                  </w:rPr>
                  <w:t>☐</w:t>
                </w:r>
              </w:p>
            </w:tc>
          </w:sdtContent>
        </w:sdt>
        <w:tc>
          <w:tcPr>
            <w:tcW w:w="2410" w:type="dxa"/>
            <w:tcBorders>
              <w:top w:val="nil"/>
            </w:tcBorders>
            <w:vAlign w:val="center"/>
          </w:tcPr>
          <w:p w:rsidR="00226C35" w:rsidRPr="00032EC0" w:rsidRDefault="00226C35" w:rsidP="00226C35">
            <w:pPr>
              <w:spacing w:after="0" w:line="259" w:lineRule="auto"/>
            </w:pPr>
            <w:r>
              <w:t>Not applicable</w:t>
            </w:r>
          </w:p>
        </w:tc>
        <w:tc>
          <w:tcPr>
            <w:tcW w:w="6378" w:type="dxa"/>
            <w:vMerge/>
            <w:vAlign w:val="center"/>
          </w:tcPr>
          <w:p w:rsidR="00226C35" w:rsidRDefault="00226C35" w:rsidP="005A3ACD">
            <w:pPr>
              <w:spacing w:after="0" w:line="259" w:lineRule="auto"/>
              <w:rPr>
                <w:b/>
              </w:rPr>
            </w:pPr>
          </w:p>
        </w:tc>
      </w:tr>
      <w:tr w:rsidR="00277C3D" w:rsidRPr="00226C35" w:rsidTr="002247E4">
        <w:tc>
          <w:tcPr>
            <w:tcW w:w="9350" w:type="dxa"/>
            <w:gridSpan w:val="3"/>
            <w:tcBorders>
              <w:bottom w:val="nil"/>
            </w:tcBorders>
            <w:shd w:val="clear" w:color="auto" w:fill="E7E6E6" w:themeFill="background2"/>
          </w:tcPr>
          <w:p w:rsidR="00277C3D" w:rsidRPr="00226C35" w:rsidRDefault="00277C3D" w:rsidP="00226C35">
            <w:pPr>
              <w:spacing w:after="0" w:line="240" w:lineRule="auto"/>
              <w:rPr>
                <w:bCs/>
              </w:rPr>
            </w:pPr>
            <w:r w:rsidRPr="00277C3D">
              <w:rPr>
                <w:b/>
              </w:rPr>
              <w:t>AMC1 CAT.GEN.MPA.141(a)(a)</w:t>
            </w:r>
          </w:p>
        </w:tc>
      </w:tr>
      <w:tr w:rsidR="00226C35" w:rsidRPr="00226C35" w:rsidTr="003153FA">
        <w:sdt>
          <w:sdtPr>
            <w:rPr>
              <w:b/>
            </w:rPr>
            <w:id w:val="-2116897359"/>
            <w14:checkbox>
              <w14:checked w14:val="0"/>
              <w14:checkedState w14:val="2612" w14:font="MS Gothic"/>
              <w14:uncheckedState w14:val="2610" w14:font="MS Gothic"/>
            </w14:checkbox>
          </w:sdtPr>
          <w:sdtEndPr/>
          <w:sdtContent>
            <w:tc>
              <w:tcPr>
                <w:tcW w:w="562" w:type="dxa"/>
                <w:tcBorders>
                  <w:bottom w:val="nil"/>
                </w:tcBorders>
              </w:tcPr>
              <w:p w:rsidR="00226C35" w:rsidRDefault="00226C35" w:rsidP="00277C3D">
                <w:pPr>
                  <w:spacing w:after="0" w:line="259" w:lineRule="auto"/>
                  <w:rPr>
                    <w:b/>
                  </w:rPr>
                </w:pPr>
                <w:r>
                  <w:rPr>
                    <w:rFonts w:ascii="MS Gothic" w:eastAsia="MS Gothic" w:hAnsi="MS Gothic" w:hint="eastAsia"/>
                    <w:b/>
                  </w:rPr>
                  <w:t>☐</w:t>
                </w:r>
              </w:p>
            </w:tc>
          </w:sdtContent>
        </w:sdt>
        <w:tc>
          <w:tcPr>
            <w:tcW w:w="2410" w:type="dxa"/>
            <w:tcBorders>
              <w:bottom w:val="nil"/>
            </w:tcBorders>
          </w:tcPr>
          <w:p w:rsidR="00226C35" w:rsidRPr="00032EC0" w:rsidRDefault="00226C35" w:rsidP="00277C3D">
            <w:pPr>
              <w:spacing w:after="0" w:line="240" w:lineRule="auto"/>
            </w:pPr>
            <w:r w:rsidRPr="00032EC0">
              <w:t>Provided to ICETRA</w:t>
            </w:r>
          </w:p>
        </w:tc>
        <w:tc>
          <w:tcPr>
            <w:tcW w:w="6378" w:type="dxa"/>
            <w:vMerge w:val="restart"/>
            <w:vAlign w:val="center"/>
          </w:tcPr>
          <w:p w:rsidR="00226C35" w:rsidRPr="00226C35" w:rsidRDefault="00226C35" w:rsidP="00226C35">
            <w:pPr>
              <w:spacing w:after="0" w:line="240" w:lineRule="auto"/>
              <w:rPr>
                <w:bCs/>
              </w:rPr>
            </w:pPr>
            <w:r w:rsidRPr="00226C35">
              <w:rPr>
                <w:bCs/>
              </w:rPr>
              <w:t>Hardware not accessible in the flight crew compartment by the flight</w:t>
            </w:r>
          </w:p>
          <w:p w:rsidR="00226C35" w:rsidRPr="00226C35" w:rsidRDefault="00226C35" w:rsidP="00226C35">
            <w:pPr>
              <w:spacing w:after="0" w:line="240" w:lineRule="auto"/>
            </w:pPr>
            <w:r w:rsidRPr="00226C35">
              <w:rPr>
                <w:bCs/>
              </w:rPr>
              <w:t>crew members or not removable by the flight crew members should be</w:t>
            </w:r>
            <w:r>
              <w:rPr>
                <w:bCs/>
              </w:rPr>
              <w:t xml:space="preserve"> </w:t>
            </w:r>
            <w:r w:rsidRPr="00226C35">
              <w:rPr>
                <w:bCs/>
              </w:rPr>
              <w:t>installed as ‘certified equipment’ covered by a type certificate (TC)</w:t>
            </w:r>
          </w:p>
        </w:tc>
      </w:tr>
      <w:tr w:rsidR="00226C35" w:rsidTr="003153FA">
        <w:sdt>
          <w:sdtPr>
            <w:rPr>
              <w:b/>
            </w:rPr>
            <w:id w:val="-1640575379"/>
            <w14:checkbox>
              <w14:checked w14:val="0"/>
              <w14:checkedState w14:val="2612" w14:font="MS Gothic"/>
              <w14:uncheckedState w14:val="2610" w14:font="MS Gothic"/>
            </w14:checkbox>
          </w:sdtPr>
          <w:sdtEndPr/>
          <w:sdtContent>
            <w:tc>
              <w:tcPr>
                <w:tcW w:w="562" w:type="dxa"/>
                <w:tcBorders>
                  <w:top w:val="nil"/>
                </w:tcBorders>
              </w:tcPr>
              <w:p w:rsidR="00226C35" w:rsidRDefault="00226C35" w:rsidP="00277C3D">
                <w:pPr>
                  <w:spacing w:after="0" w:line="259" w:lineRule="auto"/>
                  <w:rPr>
                    <w:b/>
                  </w:rPr>
                </w:pPr>
                <w:r>
                  <w:rPr>
                    <w:rFonts w:ascii="MS Gothic" w:eastAsia="MS Gothic" w:hAnsi="MS Gothic" w:hint="eastAsia"/>
                    <w:b/>
                  </w:rPr>
                  <w:t>☐</w:t>
                </w:r>
              </w:p>
            </w:tc>
          </w:sdtContent>
        </w:sdt>
        <w:tc>
          <w:tcPr>
            <w:tcW w:w="2410" w:type="dxa"/>
            <w:tcBorders>
              <w:top w:val="nil"/>
            </w:tcBorders>
          </w:tcPr>
          <w:p w:rsidR="00226C35" w:rsidRPr="00032EC0" w:rsidRDefault="00226C35" w:rsidP="00277C3D">
            <w:pPr>
              <w:spacing w:after="0" w:line="240" w:lineRule="auto"/>
            </w:pPr>
            <w:r>
              <w:t>Not applicable</w:t>
            </w:r>
          </w:p>
        </w:tc>
        <w:tc>
          <w:tcPr>
            <w:tcW w:w="6378" w:type="dxa"/>
            <w:vMerge/>
            <w:vAlign w:val="center"/>
          </w:tcPr>
          <w:p w:rsidR="00226C35" w:rsidRDefault="00226C35" w:rsidP="004F376F">
            <w:pPr>
              <w:spacing w:after="0" w:line="259" w:lineRule="auto"/>
              <w:rPr>
                <w:b/>
              </w:rPr>
            </w:pPr>
          </w:p>
        </w:tc>
      </w:tr>
      <w:tr w:rsidR="00277C3D" w:rsidTr="002247E4">
        <w:tc>
          <w:tcPr>
            <w:tcW w:w="9350" w:type="dxa"/>
            <w:gridSpan w:val="3"/>
            <w:shd w:val="clear" w:color="auto" w:fill="E7E6E6" w:themeFill="background2"/>
            <w:vAlign w:val="center"/>
          </w:tcPr>
          <w:p w:rsidR="00277C3D" w:rsidRDefault="00277C3D" w:rsidP="00277C3D">
            <w:pPr>
              <w:spacing w:after="0" w:line="240" w:lineRule="auto"/>
              <w:rPr>
                <w:b/>
              </w:rPr>
            </w:pPr>
            <w:r w:rsidRPr="00277C3D">
              <w:rPr>
                <w:b/>
              </w:rPr>
              <w:t>AMC1 CAT.GEN.MPA.141(a)(b)</w:t>
            </w:r>
          </w:p>
        </w:tc>
      </w:tr>
      <w:tr w:rsidR="00277C3D" w:rsidRPr="00226C35" w:rsidTr="003153FA">
        <w:tc>
          <w:tcPr>
            <w:tcW w:w="562" w:type="dxa"/>
            <w:tcBorders>
              <w:bottom w:val="nil"/>
            </w:tcBorders>
            <w:vAlign w:val="center"/>
          </w:tcPr>
          <w:p w:rsidR="00277C3D" w:rsidRDefault="00277C3D"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277C3D" w:rsidRPr="00032EC0" w:rsidRDefault="00277C3D" w:rsidP="004F376F">
            <w:pPr>
              <w:spacing w:after="0" w:line="259" w:lineRule="auto"/>
            </w:pPr>
            <w:r w:rsidRPr="00032EC0">
              <w:t>Provided to ICETRA</w:t>
            </w:r>
          </w:p>
        </w:tc>
        <w:tc>
          <w:tcPr>
            <w:tcW w:w="6378" w:type="dxa"/>
            <w:vMerge w:val="restart"/>
            <w:vAlign w:val="center"/>
          </w:tcPr>
          <w:p w:rsidR="00277C3D" w:rsidRPr="00277C3D" w:rsidRDefault="00277C3D" w:rsidP="00277C3D">
            <w:pPr>
              <w:spacing w:after="0" w:line="240" w:lineRule="auto"/>
              <w:rPr>
                <w:bCs/>
              </w:rPr>
            </w:pPr>
            <w:r w:rsidRPr="00277C3D">
              <w:rPr>
                <w:bCs/>
              </w:rPr>
              <w:t>The location of the display unit and the other EFB system elements</w:t>
            </w:r>
          </w:p>
          <w:p w:rsidR="00277C3D" w:rsidRPr="00226C35" w:rsidRDefault="00277C3D" w:rsidP="00277C3D">
            <w:pPr>
              <w:spacing w:after="0" w:line="240" w:lineRule="auto"/>
            </w:pPr>
            <w:r w:rsidRPr="00277C3D">
              <w:rPr>
                <w:bCs/>
              </w:rPr>
              <w:t>should be assessed for their possible impact on egress requirements.</w:t>
            </w:r>
          </w:p>
        </w:tc>
      </w:tr>
      <w:tr w:rsidR="00277C3D" w:rsidTr="003153FA">
        <w:tc>
          <w:tcPr>
            <w:tcW w:w="562" w:type="dxa"/>
            <w:tcBorders>
              <w:top w:val="nil"/>
            </w:tcBorders>
            <w:vAlign w:val="center"/>
          </w:tcPr>
          <w:p w:rsidR="00277C3D" w:rsidRDefault="00277C3D"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277C3D" w:rsidRPr="00032EC0" w:rsidRDefault="00277C3D" w:rsidP="004F376F">
            <w:pPr>
              <w:spacing w:after="0" w:line="259" w:lineRule="auto"/>
            </w:pPr>
            <w:r>
              <w:t>Not applicable</w:t>
            </w:r>
          </w:p>
        </w:tc>
        <w:tc>
          <w:tcPr>
            <w:tcW w:w="6378" w:type="dxa"/>
            <w:vMerge/>
            <w:vAlign w:val="center"/>
          </w:tcPr>
          <w:p w:rsidR="00277C3D" w:rsidRDefault="00277C3D" w:rsidP="004F376F">
            <w:pPr>
              <w:spacing w:after="0" w:line="259" w:lineRule="auto"/>
              <w:rPr>
                <w:b/>
              </w:rPr>
            </w:pPr>
          </w:p>
        </w:tc>
      </w:tr>
      <w:tr w:rsidR="004A0D38" w:rsidTr="002247E4">
        <w:tc>
          <w:tcPr>
            <w:tcW w:w="9350" w:type="dxa"/>
            <w:gridSpan w:val="3"/>
            <w:shd w:val="clear" w:color="auto" w:fill="E7E6E6" w:themeFill="background2"/>
            <w:vAlign w:val="center"/>
          </w:tcPr>
          <w:p w:rsidR="004A0D38" w:rsidRDefault="004A0D38" w:rsidP="004A0D38">
            <w:pPr>
              <w:spacing w:after="0" w:line="240" w:lineRule="auto"/>
              <w:rPr>
                <w:b/>
              </w:rPr>
            </w:pPr>
            <w:r w:rsidRPr="004A0D38">
              <w:rPr>
                <w:b/>
              </w:rPr>
              <w:t>AMC1CAT.GEN.MPA.141(a)(7)</w:t>
            </w:r>
          </w:p>
        </w:tc>
      </w:tr>
      <w:tr w:rsidR="00277C3D" w:rsidRPr="00226C35" w:rsidTr="003153FA">
        <w:tc>
          <w:tcPr>
            <w:tcW w:w="562" w:type="dxa"/>
            <w:tcBorders>
              <w:bottom w:val="nil"/>
            </w:tcBorders>
          </w:tcPr>
          <w:p w:rsidR="00277C3D" w:rsidRDefault="00277C3D" w:rsidP="00277C3D">
            <w:pPr>
              <w:spacing w:after="0" w:line="259" w:lineRule="auto"/>
              <w:rPr>
                <w:b/>
              </w:rPr>
            </w:pPr>
            <w:r>
              <w:rPr>
                <w:rFonts w:ascii="MS Gothic" w:eastAsia="MS Gothic" w:hAnsi="MS Gothic" w:hint="eastAsia"/>
                <w:b/>
              </w:rPr>
              <w:t>☐</w:t>
            </w:r>
          </w:p>
        </w:tc>
        <w:tc>
          <w:tcPr>
            <w:tcW w:w="2410" w:type="dxa"/>
            <w:tcBorders>
              <w:bottom w:val="nil"/>
            </w:tcBorders>
          </w:tcPr>
          <w:p w:rsidR="00277C3D" w:rsidRPr="00032EC0" w:rsidRDefault="00277C3D" w:rsidP="00277C3D">
            <w:pPr>
              <w:spacing w:after="0" w:line="259" w:lineRule="auto"/>
            </w:pPr>
            <w:r w:rsidRPr="00032EC0">
              <w:t>Provided to ICETRA</w:t>
            </w:r>
          </w:p>
        </w:tc>
        <w:tc>
          <w:tcPr>
            <w:tcW w:w="6378" w:type="dxa"/>
            <w:vMerge w:val="restart"/>
            <w:vAlign w:val="center"/>
          </w:tcPr>
          <w:p w:rsidR="00277C3D" w:rsidRPr="00226C35" w:rsidRDefault="00277C3D" w:rsidP="00277C3D">
            <w:pPr>
              <w:spacing w:after="0" w:line="240" w:lineRule="auto"/>
            </w:pPr>
            <w:r w:rsidRPr="00277C3D">
              <w:rPr>
                <w:bCs/>
              </w:rPr>
              <w:t>Securing means based on vacuums (e.g. suction cups) should be</w:t>
            </w:r>
            <w:r>
              <w:rPr>
                <w:bCs/>
              </w:rPr>
              <w:t xml:space="preserve"> </w:t>
            </w:r>
            <w:r w:rsidRPr="00277C3D">
              <w:rPr>
                <w:bCs/>
              </w:rPr>
              <w:t>demonstrated that they will still perform their intended function at</w:t>
            </w:r>
            <w:r>
              <w:rPr>
                <w:bCs/>
              </w:rPr>
              <w:t xml:space="preserve"> </w:t>
            </w:r>
            <w:r w:rsidRPr="00277C3D">
              <w:rPr>
                <w:bCs/>
              </w:rPr>
              <w:t>operating cabin altitudes or in the event of a rapid decompression and</w:t>
            </w:r>
            <w:r>
              <w:rPr>
                <w:bCs/>
              </w:rPr>
              <w:t xml:space="preserve"> </w:t>
            </w:r>
            <w:r w:rsidRPr="00277C3D">
              <w:rPr>
                <w:bCs/>
              </w:rPr>
              <w:t>if the EFB moves or is separated from its stowage, or if the viewable</w:t>
            </w:r>
            <w:r>
              <w:rPr>
                <w:bCs/>
              </w:rPr>
              <w:t xml:space="preserve"> </w:t>
            </w:r>
            <w:r w:rsidRPr="00277C3D">
              <w:rPr>
                <w:bCs/>
              </w:rPr>
              <w:t>stowage is unsecured from the aircraft (as a result of turbulence,</w:t>
            </w:r>
            <w:r>
              <w:rPr>
                <w:bCs/>
              </w:rPr>
              <w:t xml:space="preserve"> </w:t>
            </w:r>
            <w:r w:rsidRPr="00277C3D">
              <w:rPr>
                <w:bCs/>
              </w:rPr>
              <w:t>manoeuvring, or other action), it will not jam flight controls, damage</w:t>
            </w:r>
            <w:r>
              <w:rPr>
                <w:bCs/>
              </w:rPr>
              <w:t xml:space="preserve"> </w:t>
            </w:r>
            <w:r w:rsidRPr="00277C3D">
              <w:rPr>
                <w:bCs/>
              </w:rPr>
              <w:t>flight deck equipment, or injure flight crew members.</w:t>
            </w:r>
          </w:p>
        </w:tc>
      </w:tr>
      <w:tr w:rsidR="00277C3D" w:rsidTr="003153FA">
        <w:tc>
          <w:tcPr>
            <w:tcW w:w="562" w:type="dxa"/>
            <w:tcBorders>
              <w:top w:val="nil"/>
            </w:tcBorders>
          </w:tcPr>
          <w:p w:rsidR="00277C3D" w:rsidRDefault="00277C3D" w:rsidP="00277C3D">
            <w:pPr>
              <w:spacing w:after="0" w:line="259" w:lineRule="auto"/>
              <w:rPr>
                <w:b/>
              </w:rPr>
            </w:pPr>
            <w:r>
              <w:rPr>
                <w:rFonts w:ascii="MS Gothic" w:eastAsia="MS Gothic" w:hAnsi="MS Gothic" w:hint="eastAsia"/>
                <w:b/>
              </w:rPr>
              <w:t>☐</w:t>
            </w:r>
          </w:p>
        </w:tc>
        <w:tc>
          <w:tcPr>
            <w:tcW w:w="2410" w:type="dxa"/>
            <w:tcBorders>
              <w:top w:val="nil"/>
            </w:tcBorders>
          </w:tcPr>
          <w:p w:rsidR="00277C3D" w:rsidRPr="00032EC0" w:rsidRDefault="00277C3D" w:rsidP="00277C3D">
            <w:pPr>
              <w:spacing w:after="0" w:line="259" w:lineRule="auto"/>
            </w:pPr>
            <w:r>
              <w:t>Not applicable</w:t>
            </w:r>
          </w:p>
        </w:tc>
        <w:tc>
          <w:tcPr>
            <w:tcW w:w="6378" w:type="dxa"/>
            <w:vMerge/>
            <w:vAlign w:val="center"/>
          </w:tcPr>
          <w:p w:rsidR="00277C3D" w:rsidRDefault="00277C3D"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 w:hAnsi="Arial,Bold" w:cs="Arial,Bold"/>
                <w:b/>
                <w:bCs/>
                <w:sz w:val="16"/>
                <w:szCs w:val="16"/>
              </w:rPr>
              <w:t>AMC1CAT.GEN.MPA.141(a)(g)</w:t>
            </w:r>
          </w:p>
        </w:tc>
      </w:tr>
      <w:tr w:rsidR="007A2064" w:rsidRPr="00226C35" w:rsidTr="003153FA">
        <w:tc>
          <w:tcPr>
            <w:tcW w:w="562" w:type="dxa"/>
            <w:tcBorders>
              <w:bottom w:val="nil"/>
            </w:tcBorders>
            <w:vAlign w:val="center"/>
          </w:tcPr>
          <w:p w:rsidR="007A2064" w:rsidRDefault="007A2064"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7A2064" w:rsidRPr="00032EC0" w:rsidRDefault="007A2064" w:rsidP="004F376F">
            <w:pPr>
              <w:spacing w:after="0" w:line="259" w:lineRule="auto"/>
            </w:pPr>
            <w:r w:rsidRPr="00032EC0">
              <w:t>Provided to ICETRA</w:t>
            </w:r>
          </w:p>
        </w:tc>
        <w:tc>
          <w:tcPr>
            <w:tcW w:w="6378" w:type="dxa"/>
            <w:vMerge w:val="restart"/>
            <w:vAlign w:val="center"/>
          </w:tcPr>
          <w:p w:rsidR="007A2064" w:rsidRPr="00226C35" w:rsidRDefault="004F376F" w:rsidP="004F376F">
            <w:pPr>
              <w:spacing w:after="0" w:line="240" w:lineRule="auto"/>
            </w:pPr>
            <w:r w:rsidRPr="002247E4">
              <w:rPr>
                <w:bCs/>
              </w:rPr>
              <w:t>Batteries : Refer to paragraph (f) of AMC1 CAT.GEN.MPA.140.</w:t>
            </w:r>
          </w:p>
        </w:tc>
      </w:tr>
      <w:tr w:rsidR="007A2064" w:rsidTr="003153FA">
        <w:tc>
          <w:tcPr>
            <w:tcW w:w="562" w:type="dxa"/>
            <w:tcBorders>
              <w:top w:val="nil"/>
            </w:tcBorders>
            <w:vAlign w:val="center"/>
          </w:tcPr>
          <w:p w:rsidR="007A2064" w:rsidRDefault="007A2064"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7A2064" w:rsidRPr="00032EC0" w:rsidRDefault="007A2064" w:rsidP="004F376F">
            <w:pPr>
              <w:spacing w:after="0" w:line="259" w:lineRule="auto"/>
            </w:pPr>
            <w:r>
              <w:t>Not applicable</w:t>
            </w:r>
          </w:p>
        </w:tc>
        <w:tc>
          <w:tcPr>
            <w:tcW w:w="6378" w:type="dxa"/>
            <w:vMerge/>
            <w:vAlign w:val="center"/>
          </w:tcPr>
          <w:p w:rsidR="007A2064" w:rsidRDefault="007A2064"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MT" w:hAnsi="Arial-BoldMT" w:cs="Arial-BoldMT"/>
                <w:b/>
                <w:bCs/>
                <w:sz w:val="18"/>
                <w:szCs w:val="18"/>
              </w:rPr>
              <w:t>SPA.EFB.100 (b)(1)</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4F376F" w:rsidP="004F376F">
            <w:pPr>
              <w:autoSpaceDE w:val="0"/>
              <w:autoSpaceDN w:val="0"/>
              <w:adjustRightInd w:val="0"/>
              <w:spacing w:after="0" w:line="240" w:lineRule="auto"/>
            </w:pPr>
            <w:r w:rsidRPr="002247E4">
              <w:rPr>
                <w:bCs/>
              </w:rPr>
              <w:t>Risk assessment related to the use of the EFB device that hosts the type B application and to the EFB type B application and its associated function(s)</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MT" w:hAnsi="Arial-BoldMT" w:cs="Arial-BoldMT"/>
                <w:b/>
                <w:bCs/>
                <w:sz w:val="18"/>
                <w:szCs w:val="18"/>
              </w:rPr>
              <w:t>SPA.EFB.100(b)(2)</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4F376F" w:rsidP="004F376F">
            <w:pPr>
              <w:spacing w:after="0" w:line="240" w:lineRule="auto"/>
            </w:pPr>
            <w:r w:rsidRPr="002247E4">
              <w:rPr>
                <w:bCs/>
              </w:rPr>
              <w:t>HMI assessment of the EFB device and the EFB type B applications</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MT" w:hAnsi="Arial-BoldMT" w:cs="Arial-BoldMT"/>
                <w:b/>
                <w:bCs/>
                <w:sz w:val="18"/>
                <w:szCs w:val="18"/>
              </w:rPr>
              <w:t>SPA.EFB.100(b)(3)</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lastRenderedPageBreak/>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4F376F" w:rsidP="004F376F">
            <w:pPr>
              <w:autoSpaceDE w:val="0"/>
              <w:autoSpaceDN w:val="0"/>
              <w:adjustRightInd w:val="0"/>
              <w:spacing w:after="0" w:line="240" w:lineRule="auto"/>
            </w:pPr>
            <w:r w:rsidRPr="002247E4">
              <w:rPr>
                <w:bCs/>
              </w:rPr>
              <w:t>EFB administration system and training requirements for the administration which shall include the operating the EFB; the management of changes to the EFB; the management of EFB data; EFB maintenance; and EFB security;</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MT" w:hAnsi="Arial-BoldMT" w:cs="Arial-BoldMT"/>
                <w:b/>
                <w:bCs/>
                <w:sz w:val="18"/>
                <w:szCs w:val="18"/>
              </w:rPr>
              <w:t>SPA.EFB.100(b)(4)</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4F376F" w:rsidP="004F376F">
            <w:pPr>
              <w:spacing w:after="0" w:line="240" w:lineRule="auto"/>
            </w:pPr>
            <w:r w:rsidRPr="002247E4">
              <w:rPr>
                <w:bCs/>
              </w:rPr>
              <w:t>Suitability of the Hardware for use of type B applications</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MT" w:hAnsi="Arial-BoldMT" w:cs="Arial-BoldMT"/>
                <w:b/>
                <w:bCs/>
                <w:sz w:val="18"/>
                <w:szCs w:val="18"/>
              </w:rPr>
              <w:t>AMC1 SPA.EFB.100(b)(d)</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4F376F" w:rsidP="004F376F">
            <w:pPr>
              <w:autoSpaceDE w:val="0"/>
              <w:autoSpaceDN w:val="0"/>
              <w:adjustRightInd w:val="0"/>
              <w:spacing w:after="0" w:line="240" w:lineRule="auto"/>
            </w:pPr>
            <w:r w:rsidRPr="002247E4">
              <w:rPr>
                <w:bCs/>
              </w:rPr>
              <w:t>Environmental testing, in particular testing for rapid decompression that the EFB can operate reliably up to the maximum operating altitude of the aircraft.</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Default="004F376F" w:rsidP="005A3ACD">
            <w:pPr>
              <w:spacing w:after="0" w:line="259" w:lineRule="auto"/>
              <w:rPr>
                <w:b/>
              </w:rPr>
            </w:pPr>
            <w:r>
              <w:rPr>
                <w:rFonts w:ascii="Arial-BoldMT" w:hAnsi="Arial-BoldMT" w:cs="Arial-BoldMT"/>
                <w:b/>
                <w:bCs/>
                <w:sz w:val="18"/>
                <w:szCs w:val="18"/>
              </w:rPr>
              <w:t>AMC3 SPA.EFB.100(b)(a)</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4F376F" w:rsidP="002247E4">
            <w:pPr>
              <w:autoSpaceDE w:val="0"/>
              <w:autoSpaceDN w:val="0"/>
              <w:adjustRightInd w:val="0"/>
              <w:spacing w:after="0" w:line="240" w:lineRule="auto"/>
            </w:pPr>
            <w:r w:rsidRPr="002247E4">
              <w:rPr>
                <w:bCs/>
              </w:rPr>
              <w:t>Evaluation Plan for a minimum period of 6 months containing all</w:t>
            </w:r>
            <w:r w:rsidR="002247E4">
              <w:rPr>
                <w:bCs/>
              </w:rPr>
              <w:t xml:space="preserve"> elements as</w:t>
            </w:r>
            <w:r w:rsidRPr="002247E4">
              <w:rPr>
                <w:bCs/>
              </w:rPr>
              <w:t xml:space="preserve"> described in AMC.SPA.EFB.100(b)(a)(1.......7)</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4F376F" w:rsidTr="002247E4">
        <w:tc>
          <w:tcPr>
            <w:tcW w:w="9350" w:type="dxa"/>
            <w:gridSpan w:val="3"/>
            <w:shd w:val="clear" w:color="auto" w:fill="E7E6E6" w:themeFill="background2"/>
            <w:vAlign w:val="center"/>
          </w:tcPr>
          <w:p w:rsidR="004F376F" w:rsidRPr="002247E4" w:rsidRDefault="003153FA" w:rsidP="005A3ACD">
            <w:pPr>
              <w:spacing w:after="0" w:line="259" w:lineRule="auto"/>
              <w:rPr>
                <w:rFonts w:ascii="Arial-BoldMT" w:hAnsi="Arial-BoldMT" w:cs="Arial-BoldMT"/>
                <w:b/>
                <w:bCs/>
                <w:sz w:val="18"/>
                <w:szCs w:val="18"/>
              </w:rPr>
            </w:pPr>
            <w:r>
              <w:rPr>
                <w:rFonts w:ascii="Arial-BoldMT" w:hAnsi="Arial-BoldMT" w:cs="Arial-BoldMT"/>
                <w:b/>
                <w:bCs/>
                <w:sz w:val="18"/>
                <w:szCs w:val="18"/>
              </w:rPr>
              <w:t>AMC1 SPA.EFB.100(b)(a</w:t>
            </w:r>
            <w:r w:rsidRPr="002247E4">
              <w:rPr>
                <w:rFonts w:ascii="Arial-BoldMT" w:hAnsi="Arial-BoldMT" w:cs="Arial-BoldMT"/>
                <w:b/>
                <w:bCs/>
                <w:sz w:val="18"/>
                <w:szCs w:val="18"/>
              </w:rPr>
              <w:t>)</w:t>
            </w:r>
          </w:p>
        </w:tc>
      </w:tr>
      <w:tr w:rsidR="004F376F" w:rsidRPr="00226C35" w:rsidTr="003153FA">
        <w:tc>
          <w:tcPr>
            <w:tcW w:w="562" w:type="dxa"/>
            <w:tcBorders>
              <w:bottom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3153FA" w:rsidP="002247E4">
            <w:pPr>
              <w:autoSpaceDE w:val="0"/>
              <w:autoSpaceDN w:val="0"/>
              <w:adjustRightInd w:val="0"/>
              <w:spacing w:after="0" w:line="240" w:lineRule="auto"/>
            </w:pPr>
            <w:r w:rsidRPr="002247E4">
              <w:rPr>
                <w:bCs/>
              </w:rPr>
              <w:t>Risk assessment for all type B EFB applications and for the related EFB</w:t>
            </w:r>
            <w:r w:rsidR="002247E4">
              <w:rPr>
                <w:bCs/>
              </w:rPr>
              <w:t xml:space="preserve"> </w:t>
            </w:r>
            <w:r w:rsidRPr="002247E4">
              <w:rPr>
                <w:bCs/>
              </w:rPr>
              <w:t>hardware</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r w:rsidR="003153FA" w:rsidTr="002247E4">
        <w:tc>
          <w:tcPr>
            <w:tcW w:w="9350" w:type="dxa"/>
            <w:gridSpan w:val="3"/>
            <w:shd w:val="clear" w:color="auto" w:fill="E7E6E6" w:themeFill="background2"/>
            <w:vAlign w:val="center"/>
          </w:tcPr>
          <w:p w:rsidR="003153FA" w:rsidRPr="002247E4" w:rsidRDefault="003153FA" w:rsidP="005A3ACD">
            <w:pPr>
              <w:spacing w:after="0" w:line="259" w:lineRule="auto"/>
              <w:rPr>
                <w:rFonts w:ascii="Arial-BoldMT" w:hAnsi="Arial-BoldMT" w:cs="Arial-BoldMT"/>
                <w:b/>
                <w:bCs/>
                <w:sz w:val="18"/>
                <w:szCs w:val="18"/>
              </w:rPr>
            </w:pPr>
            <w:r>
              <w:rPr>
                <w:rFonts w:ascii="Arial-BoldMT" w:hAnsi="Arial-BoldMT" w:cs="Arial-BoldMT"/>
                <w:b/>
                <w:bCs/>
                <w:sz w:val="18"/>
                <w:szCs w:val="18"/>
              </w:rPr>
              <w:t>AMC1 SPA.EFB.100(b)(2)</w:t>
            </w:r>
          </w:p>
        </w:tc>
      </w:tr>
      <w:tr w:rsidR="004F376F" w:rsidRPr="00226C35" w:rsidTr="003153FA">
        <w:tc>
          <w:tcPr>
            <w:tcW w:w="562" w:type="dxa"/>
            <w:tcBorders>
              <w:bottom w:val="nil"/>
            </w:tcBorders>
            <w:vAlign w:val="center"/>
          </w:tcPr>
          <w:p w:rsidR="004F376F" w:rsidRPr="002247E4" w:rsidRDefault="004F376F" w:rsidP="004F376F">
            <w:pPr>
              <w:spacing w:after="0" w:line="259" w:lineRule="auto"/>
              <w:rPr>
                <w:rFonts w:ascii="Arial-BoldMT" w:hAnsi="Arial-BoldMT" w:cs="Arial-BoldMT"/>
                <w:b/>
                <w:bCs/>
                <w:sz w:val="18"/>
                <w:szCs w:val="18"/>
              </w:rPr>
            </w:pPr>
            <w:r w:rsidRPr="002247E4">
              <w:rPr>
                <w:rFonts w:ascii="Segoe UI Symbol" w:hAnsi="Segoe UI Symbol" w:cs="Segoe UI Symbol"/>
                <w:b/>
                <w:bCs/>
                <w:sz w:val="18"/>
                <w:szCs w:val="18"/>
              </w:rPr>
              <w:t>☐</w:t>
            </w:r>
          </w:p>
        </w:tc>
        <w:tc>
          <w:tcPr>
            <w:tcW w:w="2410" w:type="dxa"/>
            <w:tcBorders>
              <w:bottom w:val="nil"/>
            </w:tcBorders>
            <w:vAlign w:val="center"/>
          </w:tcPr>
          <w:p w:rsidR="004F376F" w:rsidRPr="00032EC0" w:rsidRDefault="004F376F" w:rsidP="004F376F">
            <w:pPr>
              <w:spacing w:after="0" w:line="259" w:lineRule="auto"/>
            </w:pPr>
            <w:r w:rsidRPr="00032EC0">
              <w:t>Provided to ICETRA</w:t>
            </w:r>
          </w:p>
        </w:tc>
        <w:tc>
          <w:tcPr>
            <w:tcW w:w="6378" w:type="dxa"/>
            <w:vMerge w:val="restart"/>
            <w:vAlign w:val="center"/>
          </w:tcPr>
          <w:p w:rsidR="004F376F" w:rsidRPr="00226C35" w:rsidRDefault="003153FA" w:rsidP="002247E4">
            <w:pPr>
              <w:autoSpaceDE w:val="0"/>
              <w:autoSpaceDN w:val="0"/>
              <w:adjustRightInd w:val="0"/>
              <w:spacing w:after="0" w:line="240" w:lineRule="auto"/>
            </w:pPr>
            <w:r w:rsidRPr="002247E4">
              <w:rPr>
                <w:bCs/>
              </w:rPr>
              <w:t>Assessment of the human–machine interface (HMI), the installation, and</w:t>
            </w:r>
            <w:r w:rsidR="002247E4">
              <w:rPr>
                <w:bCs/>
              </w:rPr>
              <w:t xml:space="preserve"> </w:t>
            </w:r>
            <w:r w:rsidRPr="002247E4">
              <w:rPr>
                <w:bCs/>
              </w:rPr>
              <w:t>aspects governing crew resource management (CRM) when using the</w:t>
            </w:r>
            <w:r w:rsidR="002247E4">
              <w:rPr>
                <w:bCs/>
              </w:rPr>
              <w:t xml:space="preserve"> </w:t>
            </w:r>
            <w:r w:rsidRPr="002247E4">
              <w:rPr>
                <w:bCs/>
              </w:rPr>
              <w:t>EFB system for each kind of device and application installed on the EFB</w:t>
            </w:r>
          </w:p>
        </w:tc>
      </w:tr>
      <w:tr w:rsidR="004F376F" w:rsidTr="003153FA">
        <w:tc>
          <w:tcPr>
            <w:tcW w:w="562" w:type="dxa"/>
            <w:tcBorders>
              <w:top w:val="nil"/>
            </w:tcBorders>
            <w:vAlign w:val="center"/>
          </w:tcPr>
          <w:p w:rsidR="004F376F" w:rsidRDefault="004F376F" w:rsidP="004F376F">
            <w:pPr>
              <w:spacing w:after="0" w:line="259" w:lineRule="auto"/>
              <w:rPr>
                <w:b/>
              </w:rPr>
            </w:pPr>
            <w:r>
              <w:rPr>
                <w:rFonts w:ascii="MS Gothic" w:eastAsia="MS Gothic" w:hAnsi="MS Gothic" w:hint="eastAsia"/>
                <w:b/>
              </w:rPr>
              <w:t>☐</w:t>
            </w:r>
          </w:p>
        </w:tc>
        <w:tc>
          <w:tcPr>
            <w:tcW w:w="2410" w:type="dxa"/>
            <w:tcBorders>
              <w:top w:val="nil"/>
            </w:tcBorders>
            <w:vAlign w:val="center"/>
          </w:tcPr>
          <w:p w:rsidR="004F376F" w:rsidRPr="00032EC0" w:rsidRDefault="004F376F" w:rsidP="004F376F">
            <w:pPr>
              <w:spacing w:after="0" w:line="259" w:lineRule="auto"/>
            </w:pPr>
            <w:r>
              <w:t>Not applicable</w:t>
            </w:r>
          </w:p>
        </w:tc>
        <w:tc>
          <w:tcPr>
            <w:tcW w:w="6378" w:type="dxa"/>
            <w:vMerge/>
            <w:vAlign w:val="center"/>
          </w:tcPr>
          <w:p w:rsidR="004F376F" w:rsidRDefault="004F376F" w:rsidP="004F376F">
            <w:pPr>
              <w:spacing w:after="0" w:line="259" w:lineRule="auto"/>
              <w:rPr>
                <w:b/>
              </w:rPr>
            </w:pPr>
          </w:p>
        </w:tc>
      </w:tr>
    </w:tbl>
    <w:p w:rsidR="005A3ACD" w:rsidRDefault="005A3ACD">
      <w:pPr>
        <w:spacing w:after="160" w:line="259" w:lineRule="auto"/>
        <w:rPr>
          <w:b/>
          <w:lang w:val="is-IS"/>
        </w:rPr>
      </w:pPr>
      <w:r>
        <w:rPr>
          <w:b/>
          <w:lang w:val="is-IS"/>
        </w:rPr>
        <w:br w:type="page"/>
      </w:r>
    </w:p>
    <w:p w:rsidR="00FC43E7" w:rsidRPr="00FB5A73" w:rsidRDefault="00D014ED" w:rsidP="00FC43E7">
      <w:pPr>
        <w:rPr>
          <w:b/>
          <w:lang w:val="is-IS"/>
        </w:rPr>
      </w:pPr>
      <w:r>
        <w:rPr>
          <w:b/>
          <w:lang w:val="is-IS"/>
        </w:rPr>
        <w:lastRenderedPageBreak/>
        <w:t>Section IX</w:t>
      </w:r>
      <w:r w:rsidR="003B2A61">
        <w:rPr>
          <w:b/>
          <w:lang w:val="is-IS"/>
        </w:rPr>
        <w:t xml:space="preserve">   Icetra confirmation of compliance (should be </w:t>
      </w:r>
      <w:r w:rsidR="003B2A61" w:rsidRPr="003B2A61">
        <w:rPr>
          <w:b/>
          <w:lang w:val="en-GB"/>
        </w:rPr>
        <w:t>completed</w:t>
      </w:r>
      <w:r w:rsidR="003B2A61">
        <w:rPr>
          <w:b/>
          <w:lang w:val="is-IS"/>
        </w:rPr>
        <w:t xml:space="preserve"> </w:t>
      </w:r>
      <w:r w:rsidR="003B2A61" w:rsidRPr="003B2A61">
        <w:rPr>
          <w:b/>
          <w:lang w:val="en-GB"/>
        </w:rPr>
        <w:t>within</w:t>
      </w:r>
      <w:r w:rsidR="003B2A61">
        <w:rPr>
          <w:b/>
          <w:lang w:val="is-IS"/>
        </w:rPr>
        <w:t xml:space="preserve"> 30 days</w:t>
      </w:r>
      <w:r w:rsidR="004C07D6">
        <w:rPr>
          <w:b/>
          <w:lang w:val="is-IS"/>
        </w:rPr>
        <w:t xml:space="preserve"> if all requirments are fulfilled.</w:t>
      </w:r>
    </w:p>
    <w:tbl>
      <w:tblPr>
        <w:tblStyle w:val="TableGrid"/>
        <w:tblW w:w="0" w:type="auto"/>
        <w:tblLook w:val="04A0" w:firstRow="1" w:lastRow="0" w:firstColumn="1" w:lastColumn="0" w:noHBand="0" w:noVBand="1"/>
      </w:tblPr>
      <w:tblGrid>
        <w:gridCol w:w="9350"/>
      </w:tblGrid>
      <w:tr w:rsidR="00FC43E7" w:rsidTr="0055500B">
        <w:trPr>
          <w:trHeight w:val="1431"/>
        </w:trPr>
        <w:tc>
          <w:tcPr>
            <w:tcW w:w="9350" w:type="dxa"/>
          </w:tcPr>
          <w:p w:rsidR="00FC43E7" w:rsidRPr="00FC43E7" w:rsidRDefault="00FC43E7" w:rsidP="00FC43E7">
            <w:r w:rsidRPr="00FC43E7">
              <w:t>Flight operations Inspector comments/notes</w:t>
            </w:r>
          </w:p>
          <w:p w:rsidR="00FC43E7" w:rsidRDefault="00FC43E7" w:rsidP="00FC43E7">
            <w:pPr>
              <w:rPr>
                <w:b/>
              </w:rPr>
            </w:pPr>
          </w:p>
          <w:p w:rsidR="00FC43E7" w:rsidRDefault="00FC43E7" w:rsidP="00FC43E7">
            <w:pPr>
              <w:rPr>
                <w:b/>
              </w:rPr>
            </w:pPr>
          </w:p>
          <w:p w:rsidR="00FC43E7" w:rsidRDefault="00FC43E7" w:rsidP="00FC43E7">
            <w:pPr>
              <w:rPr>
                <w:b/>
              </w:rPr>
            </w:pPr>
            <w:r>
              <w:rPr>
                <w:b/>
              </w:rPr>
              <w:t xml:space="preserve"> </w:t>
            </w:r>
          </w:p>
        </w:tc>
      </w:tr>
    </w:tbl>
    <w:p w:rsidR="00FC43E7" w:rsidRDefault="00FC43E7" w:rsidP="00FC43E7">
      <w:pPr>
        <w:rPr>
          <w:b/>
          <w:lang w:val="is-IS"/>
        </w:rPr>
      </w:pPr>
    </w:p>
    <w:tbl>
      <w:tblPr>
        <w:tblStyle w:val="TableGrid"/>
        <w:tblW w:w="0" w:type="auto"/>
        <w:tblLook w:val="04A0" w:firstRow="1" w:lastRow="0" w:firstColumn="1" w:lastColumn="0" w:noHBand="0" w:noVBand="1"/>
      </w:tblPr>
      <w:tblGrid>
        <w:gridCol w:w="2547"/>
        <w:gridCol w:w="2693"/>
        <w:gridCol w:w="4110"/>
      </w:tblGrid>
      <w:tr w:rsidR="00FC43E7" w:rsidTr="00FC43E7">
        <w:tc>
          <w:tcPr>
            <w:tcW w:w="2547" w:type="dxa"/>
          </w:tcPr>
          <w:p w:rsidR="00FC43E7" w:rsidRDefault="00FC43E7" w:rsidP="00FC43E7">
            <w:pPr>
              <w:rPr>
                <w:rFonts w:ascii="Arial (PCL6)" w:hAnsi="Arial (PCL6)"/>
                <w:sz w:val="18"/>
              </w:rPr>
            </w:pPr>
            <w:r w:rsidRPr="00575288">
              <w:rPr>
                <w:rFonts w:ascii="Arial" w:hAnsi="Arial" w:cs="Arial"/>
                <w:sz w:val="18"/>
                <w:szCs w:val="18"/>
              </w:rPr>
              <w:t>Approved  / Not Approved.</w:t>
            </w:r>
            <w:r>
              <w:rPr>
                <w:rFonts w:ascii="Arial (PCL6)" w:hAnsi="Arial (PCL6)"/>
                <w:sz w:val="18"/>
              </w:rPr>
              <w:t xml:space="preserve"> </w:t>
            </w:r>
          </w:p>
          <w:p w:rsidR="00FC43E7" w:rsidRPr="00575288" w:rsidRDefault="00FC43E7" w:rsidP="00FC43E7">
            <w:pPr>
              <w:rPr>
                <w:rFonts w:ascii="Arial" w:hAnsi="Arial" w:cs="Arial"/>
                <w:sz w:val="18"/>
                <w:szCs w:val="18"/>
              </w:rPr>
            </w:pPr>
            <w:r>
              <w:rPr>
                <w:rFonts w:ascii="Arial (PCL6)" w:hAnsi="Arial (PCL6)"/>
                <w:sz w:val="18"/>
              </w:rPr>
              <w:t xml:space="preserve">YES </w:t>
            </w:r>
            <w:r>
              <w:rPr>
                <w:rFonts w:ascii="Arial (PCL6)" w:hAnsi="Arial (PCL6)"/>
                <w:sz w:val="18"/>
              </w:rPr>
              <w:fldChar w:fldCharType="begin">
                <w:ffData>
                  <w:name w:val="Check1"/>
                  <w:enabled/>
                  <w:calcOnExit w:val="0"/>
                  <w:checkBox>
                    <w:sizeAuto/>
                    <w:default w:val="0"/>
                  </w:checkBox>
                </w:ffData>
              </w:fldChar>
            </w:r>
            <w:r>
              <w:rPr>
                <w:rFonts w:ascii="Arial (PCL6)" w:hAnsi="Arial (PCL6)"/>
                <w:sz w:val="18"/>
              </w:rPr>
              <w:instrText xml:space="preserve"> FORMCHECKBOX </w:instrText>
            </w:r>
            <w:r w:rsidR="00410BE7">
              <w:rPr>
                <w:rFonts w:ascii="Arial (PCL6)" w:hAnsi="Arial (PCL6)"/>
                <w:sz w:val="18"/>
              </w:rPr>
            </w:r>
            <w:r w:rsidR="00410BE7">
              <w:rPr>
                <w:rFonts w:ascii="Arial (PCL6)" w:hAnsi="Arial (PCL6)"/>
                <w:sz w:val="18"/>
              </w:rPr>
              <w:fldChar w:fldCharType="separate"/>
            </w:r>
            <w:r>
              <w:rPr>
                <w:rFonts w:ascii="Arial (PCL6)" w:hAnsi="Arial (PCL6)"/>
                <w:sz w:val="18"/>
              </w:rPr>
              <w:fldChar w:fldCharType="end"/>
            </w:r>
            <w:r>
              <w:rPr>
                <w:rFonts w:ascii="Arial (PCL6)" w:hAnsi="Arial (PCL6)"/>
                <w:sz w:val="18"/>
              </w:rPr>
              <w:t xml:space="preserve">         NO </w:t>
            </w:r>
            <w:r>
              <w:rPr>
                <w:rFonts w:ascii="Arial (PCL6)" w:hAnsi="Arial (PCL6)"/>
                <w:sz w:val="18"/>
              </w:rPr>
              <w:fldChar w:fldCharType="begin">
                <w:ffData>
                  <w:name w:val="Check1"/>
                  <w:enabled/>
                  <w:calcOnExit w:val="0"/>
                  <w:checkBox>
                    <w:sizeAuto/>
                    <w:default w:val="0"/>
                  </w:checkBox>
                </w:ffData>
              </w:fldChar>
            </w:r>
            <w:r>
              <w:rPr>
                <w:rFonts w:ascii="Arial (PCL6)" w:hAnsi="Arial (PCL6)"/>
                <w:sz w:val="18"/>
              </w:rPr>
              <w:instrText xml:space="preserve"> FORMCHECKBOX </w:instrText>
            </w:r>
            <w:r w:rsidR="00410BE7">
              <w:rPr>
                <w:rFonts w:ascii="Arial (PCL6)" w:hAnsi="Arial (PCL6)"/>
                <w:sz w:val="18"/>
              </w:rPr>
            </w:r>
            <w:r w:rsidR="00410BE7">
              <w:rPr>
                <w:rFonts w:ascii="Arial (PCL6)" w:hAnsi="Arial (PCL6)"/>
                <w:sz w:val="18"/>
              </w:rPr>
              <w:fldChar w:fldCharType="separate"/>
            </w:r>
            <w:r>
              <w:rPr>
                <w:rFonts w:ascii="Arial (PCL6)" w:hAnsi="Arial (PCL6)"/>
                <w:sz w:val="18"/>
              </w:rPr>
              <w:fldChar w:fldCharType="end"/>
            </w:r>
          </w:p>
        </w:tc>
        <w:tc>
          <w:tcPr>
            <w:tcW w:w="2693" w:type="dxa"/>
          </w:tcPr>
          <w:p w:rsidR="00FC43E7" w:rsidRDefault="00FC43E7" w:rsidP="00FC43E7">
            <w:r>
              <w:t>Dat</w:t>
            </w:r>
            <w:r w:rsidRPr="00FC43E7">
              <w:t>e approved by ICETRA</w:t>
            </w:r>
          </w:p>
          <w:p w:rsidR="00FC43E7" w:rsidRDefault="00FC43E7" w:rsidP="00FC43E7">
            <w:pPr>
              <w:rPr>
                <w:b/>
              </w:rPr>
            </w:pPr>
          </w:p>
        </w:tc>
        <w:tc>
          <w:tcPr>
            <w:tcW w:w="4110" w:type="dxa"/>
          </w:tcPr>
          <w:p w:rsidR="00FC43E7" w:rsidRDefault="00FC43E7" w:rsidP="00FC43E7">
            <w:pPr>
              <w:rPr>
                <w:b/>
              </w:rPr>
            </w:pPr>
            <w:r>
              <w:rPr>
                <w:b/>
              </w:rPr>
              <w:t>Signature of Flight Operations Inspector</w:t>
            </w:r>
          </w:p>
        </w:tc>
      </w:tr>
    </w:tbl>
    <w:p w:rsidR="00FC43E7" w:rsidRDefault="00FC43E7" w:rsidP="00FC43E7">
      <w:pPr>
        <w:rPr>
          <w:b/>
          <w:lang w:val="is-IS"/>
        </w:rPr>
      </w:pPr>
    </w:p>
    <w:p w:rsidR="00FC43E7" w:rsidRPr="00033E81" w:rsidRDefault="00FC43E7" w:rsidP="002F1B73">
      <w:pPr>
        <w:jc w:val="right"/>
        <w:rPr>
          <w:b/>
          <w:lang w:val="is-IS"/>
        </w:rPr>
      </w:pPr>
    </w:p>
    <w:p w:rsidR="00FD1186" w:rsidRPr="00033E81" w:rsidRDefault="00FD1186">
      <w:pPr>
        <w:rPr>
          <w:lang w:val="is-IS"/>
        </w:rPr>
      </w:pPr>
    </w:p>
    <w:sectPr w:rsidR="00FD1186" w:rsidRPr="00033E81" w:rsidSect="00774AA5">
      <w:headerReference w:type="first" r:id="rId13"/>
      <w:footerReference w:type="first" r:id="rId14"/>
      <w:pgSz w:w="12240" w:h="15840"/>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E7" w:rsidRDefault="00410BE7" w:rsidP="00334720">
      <w:pPr>
        <w:spacing w:after="0" w:line="240" w:lineRule="auto"/>
      </w:pPr>
      <w:r>
        <w:separator/>
      </w:r>
    </w:p>
  </w:endnote>
  <w:endnote w:type="continuationSeparator" w:id="0">
    <w:p w:rsidR="00410BE7" w:rsidRDefault="00410BE7" w:rsidP="0033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PCL6)">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0066"/>
      <w:docPartObj>
        <w:docPartGallery w:val="Page Numbers (Bottom of Page)"/>
        <w:docPartUnique/>
      </w:docPartObj>
    </w:sdtPr>
    <w:sdtEndPr/>
    <w:sdtContent>
      <w:sdt>
        <w:sdtPr>
          <w:id w:val="-1769616900"/>
          <w:docPartObj>
            <w:docPartGallery w:val="Page Numbers (Top of Page)"/>
            <w:docPartUnique/>
          </w:docPartObj>
        </w:sdtPr>
        <w:sdtEndPr/>
        <w:sdtContent>
          <w:p w:rsidR="006D05AF" w:rsidRDefault="006D05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38F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8F9">
              <w:rPr>
                <w:b/>
                <w:bCs/>
                <w:noProof/>
              </w:rPr>
              <w:t>15</w:t>
            </w:r>
            <w:r>
              <w:rPr>
                <w:b/>
                <w:bCs/>
                <w:sz w:val="24"/>
                <w:szCs w:val="24"/>
              </w:rPr>
              <w:fldChar w:fldCharType="end"/>
            </w:r>
          </w:p>
        </w:sdtContent>
      </w:sdt>
    </w:sdtContent>
  </w:sdt>
  <w:p w:rsidR="006D05AF" w:rsidRDefault="006D0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19496466"/>
      <w:docPartObj>
        <w:docPartGallery w:val="Page Numbers (Top of Page)"/>
        <w:docPartUnique/>
      </w:docPartObj>
    </w:sdtPr>
    <w:sdtEndPr>
      <w:rPr>
        <w:sz w:val="22"/>
        <w:szCs w:val="22"/>
      </w:rPr>
    </w:sdtEndPr>
    <w:sdtContent>
      <w:p w:rsidR="006D05AF" w:rsidRDefault="006D05AF" w:rsidP="000C10D5">
        <w:pPr>
          <w:pStyle w:val="Footer"/>
          <w:jc w:val="right"/>
        </w:pPr>
        <w:r w:rsidRPr="00D7152F">
          <w:rPr>
            <w:sz w:val="18"/>
            <w:szCs w:val="18"/>
          </w:rPr>
          <w:t xml:space="preserve">Page </w:t>
        </w:r>
        <w:r w:rsidRPr="00D7152F">
          <w:rPr>
            <w:bCs/>
            <w:sz w:val="18"/>
            <w:szCs w:val="18"/>
          </w:rPr>
          <w:fldChar w:fldCharType="begin"/>
        </w:r>
        <w:r w:rsidRPr="00D7152F">
          <w:rPr>
            <w:bCs/>
            <w:sz w:val="18"/>
            <w:szCs w:val="18"/>
          </w:rPr>
          <w:instrText xml:space="preserve"> PAGE </w:instrText>
        </w:r>
        <w:r w:rsidRPr="00D7152F">
          <w:rPr>
            <w:bCs/>
            <w:sz w:val="18"/>
            <w:szCs w:val="18"/>
          </w:rPr>
          <w:fldChar w:fldCharType="separate"/>
        </w:r>
        <w:r w:rsidR="00E338F9">
          <w:rPr>
            <w:bCs/>
            <w:noProof/>
            <w:sz w:val="18"/>
            <w:szCs w:val="18"/>
          </w:rPr>
          <w:t>1</w:t>
        </w:r>
        <w:r w:rsidRPr="00D7152F">
          <w:rPr>
            <w:bCs/>
            <w:sz w:val="18"/>
            <w:szCs w:val="18"/>
          </w:rPr>
          <w:fldChar w:fldCharType="end"/>
        </w:r>
        <w:r w:rsidRPr="00D7152F">
          <w:rPr>
            <w:sz w:val="18"/>
            <w:szCs w:val="18"/>
          </w:rPr>
          <w:t xml:space="preserve"> of </w:t>
        </w:r>
        <w:r w:rsidRPr="00D7152F">
          <w:rPr>
            <w:bCs/>
            <w:sz w:val="18"/>
            <w:szCs w:val="18"/>
          </w:rPr>
          <w:fldChar w:fldCharType="begin"/>
        </w:r>
        <w:r w:rsidRPr="00D7152F">
          <w:rPr>
            <w:bCs/>
            <w:sz w:val="18"/>
            <w:szCs w:val="18"/>
          </w:rPr>
          <w:instrText xml:space="preserve"> NUMPAGES  </w:instrText>
        </w:r>
        <w:r w:rsidRPr="00D7152F">
          <w:rPr>
            <w:bCs/>
            <w:sz w:val="18"/>
            <w:szCs w:val="18"/>
          </w:rPr>
          <w:fldChar w:fldCharType="separate"/>
        </w:r>
        <w:r w:rsidR="00E338F9">
          <w:rPr>
            <w:bCs/>
            <w:noProof/>
            <w:sz w:val="18"/>
            <w:szCs w:val="18"/>
          </w:rPr>
          <w:t>15</w:t>
        </w:r>
        <w:r w:rsidRPr="00D7152F">
          <w:rPr>
            <w:bCs/>
            <w:sz w:val="18"/>
            <w:szCs w:val="18"/>
          </w:rPr>
          <w:fldChar w:fldCharType="end"/>
        </w:r>
      </w:p>
    </w:sdtContent>
  </w:sdt>
  <w:p w:rsidR="006D05AF" w:rsidRPr="002E1FBB" w:rsidRDefault="006D05AF" w:rsidP="00D7152F">
    <w:pPr>
      <w:pStyle w:val="Header"/>
      <w:rPr>
        <w:sz w:val="18"/>
      </w:rPr>
    </w:pPr>
    <w:r w:rsidRPr="002E1FBB">
      <w:rPr>
        <w:sz w:val="18"/>
      </w:rPr>
      <w:t>F</w:t>
    </w:r>
    <w:r>
      <w:rPr>
        <w:sz w:val="18"/>
      </w:rPr>
      <w:t>RD-043</w:t>
    </w:r>
  </w:p>
  <w:p w:rsidR="006D05AF" w:rsidRDefault="006D05AF" w:rsidP="00D7152F">
    <w:pPr>
      <w:pStyle w:val="Footer"/>
    </w:pPr>
    <w:r>
      <w:rPr>
        <w:sz w:val="18"/>
      </w:rPr>
      <w:t>Date: 19</w:t>
    </w:r>
    <w:r w:rsidRPr="002E1FBB">
      <w:rPr>
        <w:sz w:val="18"/>
      </w:rPr>
      <w:t>.05.2020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703866"/>
      <w:docPartObj>
        <w:docPartGallery w:val="Page Numbers (Top of Page)"/>
        <w:docPartUnique/>
      </w:docPartObj>
    </w:sdtPr>
    <w:sdtEndPr/>
    <w:sdtContent>
      <w:p w:rsidR="006D05AF" w:rsidRDefault="006D05AF" w:rsidP="000C10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38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8F9">
          <w:rPr>
            <w:b/>
            <w:bCs/>
            <w:noProof/>
          </w:rPr>
          <w:t>15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E7" w:rsidRDefault="00410BE7" w:rsidP="00334720">
      <w:pPr>
        <w:spacing w:after="0" w:line="240" w:lineRule="auto"/>
      </w:pPr>
      <w:r>
        <w:separator/>
      </w:r>
    </w:p>
  </w:footnote>
  <w:footnote w:type="continuationSeparator" w:id="0">
    <w:p w:rsidR="00410BE7" w:rsidRDefault="00410BE7" w:rsidP="0033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4806"/>
      <w:gridCol w:w="1346"/>
    </w:tblGrid>
    <w:tr w:rsidR="006D05AF" w:rsidTr="00825FBF">
      <w:tc>
        <w:tcPr>
          <w:tcW w:w="3245" w:type="dxa"/>
        </w:tcPr>
        <w:p w:rsidR="006D05AF" w:rsidRDefault="006D05AF" w:rsidP="000E0BBF">
          <w:pPr>
            <w:pStyle w:val="Header"/>
          </w:pPr>
          <w:r>
            <w:rPr>
              <w:noProof/>
              <w:lang w:eastAsia="is-IS"/>
            </w:rPr>
            <w:drawing>
              <wp:inline distT="0" distB="0" distL="0" distR="0" wp14:anchorId="2087DEAD" wp14:editId="177653AA">
                <wp:extent cx="1664010" cy="5403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333" cy="572315"/>
                        </a:xfrm>
                        <a:prstGeom prst="rect">
                          <a:avLst/>
                        </a:prstGeom>
                      </pic:spPr>
                    </pic:pic>
                  </a:graphicData>
                </a:graphic>
              </wp:inline>
            </w:drawing>
          </w:r>
        </w:p>
      </w:tc>
      <w:tc>
        <w:tcPr>
          <w:tcW w:w="5114" w:type="dxa"/>
        </w:tcPr>
        <w:p w:rsidR="006D05AF" w:rsidRPr="002E1FBB" w:rsidRDefault="006D05AF" w:rsidP="000E0BBF">
          <w:pPr>
            <w:pStyle w:val="ListParagraph"/>
            <w:kinsoku w:val="0"/>
            <w:overflowPunct w:val="0"/>
            <w:spacing w:before="135" w:line="240" w:lineRule="exact"/>
            <w:ind w:left="0" w:right="484"/>
            <w:jc w:val="center"/>
            <w:rPr>
              <w:b/>
            </w:rPr>
          </w:pPr>
          <w:r w:rsidRPr="002E1FBB">
            <w:rPr>
              <w:b/>
            </w:rPr>
            <w:t xml:space="preserve">Application for </w:t>
          </w:r>
          <w:r>
            <w:rPr>
              <w:b/>
            </w:rPr>
            <w:t>Electronic Flight Bag (EFB)</w:t>
          </w:r>
        </w:p>
      </w:tc>
      <w:tc>
        <w:tcPr>
          <w:tcW w:w="1377" w:type="dxa"/>
        </w:tcPr>
        <w:p w:rsidR="006D05AF" w:rsidRPr="002E1FBB" w:rsidRDefault="006D05AF" w:rsidP="000E0BBF">
          <w:pPr>
            <w:pStyle w:val="Header"/>
            <w:rPr>
              <w:sz w:val="18"/>
            </w:rPr>
          </w:pPr>
          <w:r w:rsidRPr="002E1FBB">
            <w:rPr>
              <w:sz w:val="18"/>
            </w:rPr>
            <w:t>F</w:t>
          </w:r>
          <w:r>
            <w:rPr>
              <w:sz w:val="18"/>
            </w:rPr>
            <w:t>RD-043</w:t>
          </w:r>
        </w:p>
        <w:p w:rsidR="006D05AF" w:rsidRDefault="006D05AF" w:rsidP="000E0BBF">
          <w:pPr>
            <w:pStyle w:val="Footer"/>
          </w:pPr>
          <w:r>
            <w:rPr>
              <w:sz w:val="18"/>
            </w:rPr>
            <w:t>Date: 19</w:t>
          </w:r>
          <w:r w:rsidRPr="002E1FBB">
            <w:rPr>
              <w:sz w:val="18"/>
            </w:rPr>
            <w:t>.05.2020</w:t>
          </w:r>
        </w:p>
        <w:p w:rsidR="006D05AF" w:rsidRDefault="006D05AF" w:rsidP="000E0BBF">
          <w:pPr>
            <w:pStyle w:val="Header"/>
          </w:pPr>
        </w:p>
      </w:tc>
    </w:tr>
  </w:tbl>
  <w:p w:rsidR="006D05AF" w:rsidRDefault="006D05AF">
    <w:pPr>
      <w:pStyle w:val="Header"/>
    </w:pPr>
  </w:p>
  <w:p w:rsidR="006D05AF" w:rsidRDefault="006D0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4836"/>
      <w:gridCol w:w="1304"/>
    </w:tblGrid>
    <w:tr w:rsidR="006D05AF" w:rsidTr="004F376F">
      <w:tc>
        <w:tcPr>
          <w:tcW w:w="3245" w:type="dxa"/>
        </w:tcPr>
        <w:p w:rsidR="006D05AF" w:rsidRDefault="006D05AF" w:rsidP="00774AA5">
          <w:pPr>
            <w:pStyle w:val="Header"/>
          </w:pPr>
          <w:r>
            <w:rPr>
              <w:noProof/>
              <w:lang w:eastAsia="is-IS"/>
            </w:rPr>
            <w:drawing>
              <wp:inline distT="0" distB="0" distL="0" distR="0" wp14:anchorId="492C21AE" wp14:editId="3D14FA3C">
                <wp:extent cx="1664010" cy="540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333" cy="572315"/>
                        </a:xfrm>
                        <a:prstGeom prst="rect">
                          <a:avLst/>
                        </a:prstGeom>
                      </pic:spPr>
                    </pic:pic>
                  </a:graphicData>
                </a:graphic>
              </wp:inline>
            </w:drawing>
          </w:r>
        </w:p>
      </w:tc>
      <w:tc>
        <w:tcPr>
          <w:tcW w:w="5114" w:type="dxa"/>
        </w:tcPr>
        <w:p w:rsidR="006D05AF" w:rsidRDefault="006D05AF" w:rsidP="00774AA5">
          <w:pPr>
            <w:pStyle w:val="ListParagraph"/>
            <w:kinsoku w:val="0"/>
            <w:overflowPunct w:val="0"/>
            <w:spacing w:before="135" w:line="240" w:lineRule="exact"/>
            <w:ind w:left="0" w:right="484"/>
            <w:jc w:val="center"/>
            <w:rPr>
              <w:b/>
            </w:rPr>
          </w:pPr>
        </w:p>
        <w:p w:rsidR="006D05AF" w:rsidRPr="002E1FBB" w:rsidRDefault="006D05AF" w:rsidP="00774AA5">
          <w:pPr>
            <w:pStyle w:val="ListParagraph"/>
            <w:kinsoku w:val="0"/>
            <w:overflowPunct w:val="0"/>
            <w:spacing w:before="135" w:line="240" w:lineRule="exact"/>
            <w:ind w:left="0" w:right="484"/>
            <w:jc w:val="center"/>
            <w:rPr>
              <w:b/>
            </w:rPr>
          </w:pPr>
        </w:p>
      </w:tc>
      <w:tc>
        <w:tcPr>
          <w:tcW w:w="1377" w:type="dxa"/>
        </w:tcPr>
        <w:p w:rsidR="006D05AF" w:rsidRDefault="006D05AF" w:rsidP="00774AA5">
          <w:pPr>
            <w:pStyle w:val="Header"/>
          </w:pPr>
        </w:p>
      </w:tc>
    </w:tr>
  </w:tbl>
  <w:p w:rsidR="006D05AF" w:rsidRDefault="006D0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4806"/>
      <w:gridCol w:w="1346"/>
    </w:tblGrid>
    <w:tr w:rsidR="006D05AF" w:rsidTr="00825FBF">
      <w:tc>
        <w:tcPr>
          <w:tcW w:w="3245" w:type="dxa"/>
        </w:tcPr>
        <w:p w:rsidR="006D05AF" w:rsidRDefault="006D05AF" w:rsidP="00B722F1">
          <w:pPr>
            <w:pStyle w:val="Header"/>
          </w:pPr>
          <w:r>
            <w:rPr>
              <w:noProof/>
              <w:lang w:eastAsia="is-IS"/>
            </w:rPr>
            <w:drawing>
              <wp:inline distT="0" distB="0" distL="0" distR="0" wp14:anchorId="45B5BC8F" wp14:editId="680F8CBE">
                <wp:extent cx="1664010" cy="540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333" cy="572315"/>
                        </a:xfrm>
                        <a:prstGeom prst="rect">
                          <a:avLst/>
                        </a:prstGeom>
                      </pic:spPr>
                    </pic:pic>
                  </a:graphicData>
                </a:graphic>
              </wp:inline>
            </w:drawing>
          </w:r>
        </w:p>
      </w:tc>
      <w:tc>
        <w:tcPr>
          <w:tcW w:w="5114" w:type="dxa"/>
        </w:tcPr>
        <w:p w:rsidR="006D05AF" w:rsidRPr="002E1FBB" w:rsidRDefault="006D05AF" w:rsidP="00B722F1">
          <w:pPr>
            <w:pStyle w:val="ListParagraph"/>
            <w:kinsoku w:val="0"/>
            <w:overflowPunct w:val="0"/>
            <w:spacing w:before="135" w:line="240" w:lineRule="exact"/>
            <w:ind w:left="0" w:right="484"/>
            <w:jc w:val="center"/>
            <w:rPr>
              <w:b/>
            </w:rPr>
          </w:pPr>
          <w:r w:rsidRPr="002E1FBB">
            <w:rPr>
              <w:b/>
            </w:rPr>
            <w:t xml:space="preserve">Application for </w:t>
          </w:r>
          <w:r>
            <w:rPr>
              <w:b/>
            </w:rPr>
            <w:t>Electronic Flight Bag (EFB)</w:t>
          </w:r>
        </w:p>
      </w:tc>
      <w:tc>
        <w:tcPr>
          <w:tcW w:w="1377" w:type="dxa"/>
        </w:tcPr>
        <w:p w:rsidR="006D05AF" w:rsidRPr="002E1FBB" w:rsidRDefault="006D05AF" w:rsidP="00B722F1">
          <w:pPr>
            <w:pStyle w:val="Header"/>
            <w:rPr>
              <w:sz w:val="18"/>
            </w:rPr>
          </w:pPr>
          <w:r w:rsidRPr="002E1FBB">
            <w:rPr>
              <w:sz w:val="18"/>
            </w:rPr>
            <w:t>F</w:t>
          </w:r>
          <w:r>
            <w:rPr>
              <w:sz w:val="18"/>
            </w:rPr>
            <w:t>RD-043</w:t>
          </w:r>
        </w:p>
        <w:p w:rsidR="006D05AF" w:rsidRDefault="006D05AF" w:rsidP="00B722F1">
          <w:pPr>
            <w:pStyle w:val="Footer"/>
          </w:pPr>
          <w:r>
            <w:rPr>
              <w:sz w:val="18"/>
            </w:rPr>
            <w:t>Date: 19</w:t>
          </w:r>
          <w:r w:rsidRPr="002E1FBB">
            <w:rPr>
              <w:sz w:val="18"/>
            </w:rPr>
            <w:t>.05.2020</w:t>
          </w:r>
        </w:p>
        <w:p w:rsidR="006D05AF" w:rsidRDefault="006D05AF" w:rsidP="00B722F1">
          <w:pPr>
            <w:pStyle w:val="Header"/>
          </w:pPr>
        </w:p>
      </w:tc>
    </w:tr>
  </w:tbl>
  <w:p w:rsidR="006D05AF" w:rsidRDefault="006D05AF" w:rsidP="00B7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131"/>
    <w:multiLevelType w:val="hybridMultilevel"/>
    <w:tmpl w:val="56FED6F0"/>
    <w:lvl w:ilvl="0" w:tplc="C46295C0">
      <w:start w:val="1"/>
      <w:numFmt w:val="bullet"/>
      <w:lvlText w:val="-"/>
      <w:lvlJc w:val="left"/>
      <w:pPr>
        <w:ind w:left="720" w:hanging="360"/>
      </w:pPr>
      <w:rPr>
        <w:rFonts w:ascii="Calibri" w:eastAsiaTheme="minorHAnsi" w:hAnsi="Calibri" w:cs="Calibri" w:hint="default"/>
        <w:color w:val="4472C4" w:themeColor="accent5"/>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57550DD"/>
    <w:multiLevelType w:val="hybridMultilevel"/>
    <w:tmpl w:val="0D8C376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6"/>
    <w:rsid w:val="000068EE"/>
    <w:rsid w:val="00030328"/>
    <w:rsid w:val="00032EC0"/>
    <w:rsid w:val="00033E81"/>
    <w:rsid w:val="0007523C"/>
    <w:rsid w:val="00086D71"/>
    <w:rsid w:val="000C10D5"/>
    <w:rsid w:val="000C7D32"/>
    <w:rsid w:val="000E0BBF"/>
    <w:rsid w:val="0014707B"/>
    <w:rsid w:val="00185988"/>
    <w:rsid w:val="001B2428"/>
    <w:rsid w:val="002247E4"/>
    <w:rsid w:val="00226C35"/>
    <w:rsid w:val="00272AFE"/>
    <w:rsid w:val="00277C3D"/>
    <w:rsid w:val="002D239F"/>
    <w:rsid w:val="002F1B73"/>
    <w:rsid w:val="003153FA"/>
    <w:rsid w:val="00334720"/>
    <w:rsid w:val="00384523"/>
    <w:rsid w:val="003B2A61"/>
    <w:rsid w:val="003D4DA8"/>
    <w:rsid w:val="00410BE7"/>
    <w:rsid w:val="00492A2E"/>
    <w:rsid w:val="004A0D38"/>
    <w:rsid w:val="004C07D6"/>
    <w:rsid w:val="004F345D"/>
    <w:rsid w:val="004F376F"/>
    <w:rsid w:val="00525C1E"/>
    <w:rsid w:val="00527335"/>
    <w:rsid w:val="0055500B"/>
    <w:rsid w:val="00577829"/>
    <w:rsid w:val="005A3ACD"/>
    <w:rsid w:val="005B3B8A"/>
    <w:rsid w:val="00603AEE"/>
    <w:rsid w:val="00625F3D"/>
    <w:rsid w:val="006628C1"/>
    <w:rsid w:val="00666B5F"/>
    <w:rsid w:val="006818A3"/>
    <w:rsid w:val="0068680B"/>
    <w:rsid w:val="006D05AF"/>
    <w:rsid w:val="00712F3D"/>
    <w:rsid w:val="007305B7"/>
    <w:rsid w:val="00774AA5"/>
    <w:rsid w:val="00777501"/>
    <w:rsid w:val="00791A75"/>
    <w:rsid w:val="007A1F2F"/>
    <w:rsid w:val="007A2064"/>
    <w:rsid w:val="007D18E8"/>
    <w:rsid w:val="007F12BB"/>
    <w:rsid w:val="00816708"/>
    <w:rsid w:val="00825FBF"/>
    <w:rsid w:val="00842ADA"/>
    <w:rsid w:val="008C2A63"/>
    <w:rsid w:val="008F5B62"/>
    <w:rsid w:val="009620D0"/>
    <w:rsid w:val="00A34603"/>
    <w:rsid w:val="00AA2D98"/>
    <w:rsid w:val="00AC6634"/>
    <w:rsid w:val="00B37B6F"/>
    <w:rsid w:val="00B5209A"/>
    <w:rsid w:val="00B722F1"/>
    <w:rsid w:val="00BA7C1F"/>
    <w:rsid w:val="00BA7D5B"/>
    <w:rsid w:val="00BB0159"/>
    <w:rsid w:val="00BC03A7"/>
    <w:rsid w:val="00C50BA1"/>
    <w:rsid w:val="00C66E24"/>
    <w:rsid w:val="00C67F34"/>
    <w:rsid w:val="00CF7EEA"/>
    <w:rsid w:val="00D014ED"/>
    <w:rsid w:val="00D7152F"/>
    <w:rsid w:val="00D72CAB"/>
    <w:rsid w:val="00D74D85"/>
    <w:rsid w:val="00D9475F"/>
    <w:rsid w:val="00E32DA9"/>
    <w:rsid w:val="00E338F9"/>
    <w:rsid w:val="00E96C00"/>
    <w:rsid w:val="00EE51A6"/>
    <w:rsid w:val="00EF0873"/>
    <w:rsid w:val="00F250E0"/>
    <w:rsid w:val="00FB5A73"/>
    <w:rsid w:val="00FC43E7"/>
    <w:rsid w:val="00FD1186"/>
    <w:rsid w:val="00FF0925"/>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45D92-AAE3-435D-AEB2-8BEBCED3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6"/>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186"/>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33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20"/>
  </w:style>
  <w:style w:type="paragraph" w:styleId="Footer">
    <w:name w:val="footer"/>
    <w:basedOn w:val="Normal"/>
    <w:link w:val="FooterChar"/>
    <w:uiPriority w:val="99"/>
    <w:unhideWhenUsed/>
    <w:rsid w:val="0033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20"/>
  </w:style>
  <w:style w:type="paragraph" w:styleId="ListParagraph">
    <w:name w:val="List Paragraph"/>
    <w:basedOn w:val="Normal"/>
    <w:uiPriority w:val="34"/>
    <w:qFormat/>
    <w:rsid w:val="00774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6307-03D8-4B43-A353-C6D77C50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Ómar Ólafsson</dc:creator>
  <cp:keywords/>
  <dc:description/>
  <cp:lastModifiedBy>Ólöf Anna Rúdolfsdóttir</cp:lastModifiedBy>
  <cp:revision>2</cp:revision>
  <dcterms:created xsi:type="dcterms:W3CDTF">2021-03-23T13:54:00Z</dcterms:created>
  <dcterms:modified xsi:type="dcterms:W3CDTF">2021-03-23T13:54:00Z</dcterms:modified>
</cp:coreProperties>
</file>